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636D" w:rsidRPr="00EC60B8" w:rsidRDefault="007B636D" w:rsidP="007B636D">
      <w:pPr>
        <w:ind w:right="-1"/>
        <w:jc w:val="center"/>
        <w:rPr>
          <w:sz w:val="18"/>
        </w:rPr>
      </w:pPr>
      <w:r w:rsidRPr="00EC60B8">
        <w:rPr>
          <w:noProof/>
          <w:sz w:val="8"/>
          <w:lang w:eastAsia="ru-RU"/>
        </w:rPr>
        <w:drawing>
          <wp:anchor distT="0" distB="0" distL="114300" distR="114300" simplePos="0" relativeHeight="251659264" behindDoc="0" locked="0" layoutInCell="1" allowOverlap="1" wp14:anchorId="3ABF723C" wp14:editId="5D8E2DB4">
            <wp:simplePos x="0" y="0"/>
            <wp:positionH relativeFrom="column">
              <wp:posOffset>2514600</wp:posOffset>
            </wp:positionH>
            <wp:positionV relativeFrom="paragraph">
              <wp:posOffset>0</wp:posOffset>
            </wp:positionV>
            <wp:extent cx="588010" cy="617855"/>
            <wp:effectExtent l="0" t="0" r="254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8010" cy="6178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C60B8">
        <w:rPr>
          <w:sz w:val="18"/>
        </w:rPr>
        <w:t xml:space="preserve">        </w:t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  <w:r w:rsidRPr="00EC60B8">
        <w:rPr>
          <w:sz w:val="18"/>
        </w:rPr>
        <w:tab/>
      </w:r>
    </w:p>
    <w:p w:rsidR="007B636D" w:rsidRPr="00EC60B8" w:rsidRDefault="007B636D" w:rsidP="007B636D">
      <w:pPr>
        <w:ind w:right="-1"/>
        <w:jc w:val="center"/>
        <w:rPr>
          <w:sz w:val="8"/>
        </w:rPr>
      </w:pPr>
    </w:p>
    <w:p w:rsidR="007B636D" w:rsidRPr="00EC60B8" w:rsidRDefault="007B636D" w:rsidP="007B636D">
      <w:pPr>
        <w:ind w:right="-1"/>
        <w:jc w:val="center"/>
        <w:rPr>
          <w:sz w:val="8"/>
        </w:rPr>
      </w:pPr>
    </w:p>
    <w:p w:rsidR="007B636D" w:rsidRPr="00EC60B8" w:rsidRDefault="007B636D" w:rsidP="007B636D">
      <w:pPr>
        <w:ind w:right="-1"/>
        <w:jc w:val="center"/>
        <w:rPr>
          <w:sz w:val="8"/>
        </w:rPr>
      </w:pPr>
    </w:p>
    <w:p w:rsidR="007B636D" w:rsidRPr="00EC60B8" w:rsidRDefault="007B636D" w:rsidP="007B636D">
      <w:pPr>
        <w:pStyle w:val="a3"/>
        <w:tabs>
          <w:tab w:val="clear" w:pos="284"/>
          <w:tab w:val="left" w:pos="9639"/>
        </w:tabs>
        <w:jc w:val="center"/>
        <w:rPr>
          <w:b/>
          <w:bCs/>
          <w:caps/>
          <w:sz w:val="32"/>
          <w:szCs w:val="32"/>
        </w:rPr>
      </w:pPr>
      <w:r w:rsidRPr="00EC60B8">
        <w:rPr>
          <w:b/>
          <w:bCs/>
          <w:caps/>
          <w:sz w:val="32"/>
          <w:szCs w:val="32"/>
        </w:rPr>
        <w:t>ТЕРРИТОРИАЛЬНАЯ избирательная комиссия</w:t>
      </w:r>
    </w:p>
    <w:p w:rsidR="007B636D" w:rsidRPr="00EC60B8" w:rsidRDefault="007B636D" w:rsidP="007B636D">
      <w:pPr>
        <w:tabs>
          <w:tab w:val="left" w:pos="540"/>
        </w:tabs>
        <w:spacing w:before="80"/>
        <w:ind w:firstLine="0"/>
        <w:rPr>
          <w:spacing w:val="20"/>
          <w:kern w:val="28"/>
          <w:sz w:val="16"/>
        </w:rPr>
      </w:pPr>
      <w:r w:rsidRPr="00EC60B8">
        <w:rPr>
          <w:rFonts w:ascii="Times New Roman" w:hAnsi="Times New Roman"/>
          <w:b/>
          <w:caps/>
          <w:sz w:val="32"/>
          <w:szCs w:val="32"/>
        </w:rPr>
        <w:t>МИЛЛЕРОВСКОГО РАЙОНА Ростовской области</w:t>
      </w:r>
      <w:r w:rsidRPr="00EC60B8">
        <w:rPr>
          <w:caps/>
        </w:rPr>
        <w:br/>
      </w:r>
    </w:p>
    <w:p w:rsidR="007B636D" w:rsidRPr="00EC60B8" w:rsidRDefault="007B636D" w:rsidP="007B636D">
      <w:pPr>
        <w:pStyle w:val="a5"/>
        <w:tabs>
          <w:tab w:val="left" w:pos="9072"/>
        </w:tabs>
        <w:ind w:left="0"/>
        <w:jc w:val="center"/>
        <w:rPr>
          <w:b/>
          <w:bCs/>
          <w:sz w:val="32"/>
        </w:rPr>
      </w:pPr>
      <w:r w:rsidRPr="00EC60B8">
        <w:rPr>
          <w:b/>
          <w:bCs/>
          <w:sz w:val="32"/>
        </w:rPr>
        <w:t>ПОСТАНОВЛЕНИЕ</w:t>
      </w:r>
    </w:p>
    <w:p w:rsidR="007B636D" w:rsidRPr="00EC60B8" w:rsidRDefault="007B636D" w:rsidP="007B636D">
      <w:pPr>
        <w:pStyle w:val="a5"/>
        <w:tabs>
          <w:tab w:val="left" w:pos="9072"/>
        </w:tabs>
        <w:ind w:left="0"/>
        <w:rPr>
          <w:szCs w:val="28"/>
        </w:rPr>
      </w:pPr>
    </w:p>
    <w:p w:rsidR="007B636D" w:rsidRPr="00EC60B8" w:rsidRDefault="00680668" w:rsidP="007B636D">
      <w:pPr>
        <w:pStyle w:val="a5"/>
        <w:tabs>
          <w:tab w:val="left" w:pos="9072"/>
        </w:tabs>
        <w:ind w:left="0"/>
        <w:rPr>
          <w:szCs w:val="28"/>
        </w:rPr>
      </w:pPr>
      <w:r>
        <w:rPr>
          <w:szCs w:val="28"/>
        </w:rPr>
        <w:t>2</w:t>
      </w:r>
      <w:r w:rsidR="007B636D" w:rsidRPr="00EC60B8">
        <w:rPr>
          <w:szCs w:val="28"/>
        </w:rPr>
        <w:t xml:space="preserve">1 июля 2026 года                                                                                  № </w:t>
      </w:r>
      <w:r w:rsidR="007B636D" w:rsidRPr="00EC60B8">
        <w:rPr>
          <w:noProof/>
          <w:szCs w:val="28"/>
        </w:rPr>
        <w:t>11-21</w:t>
      </w:r>
    </w:p>
    <w:p w:rsidR="007B636D" w:rsidRPr="00EC60B8" w:rsidRDefault="007B636D" w:rsidP="007B636D">
      <w:pPr>
        <w:tabs>
          <w:tab w:val="right" w:pos="9498"/>
        </w:tabs>
        <w:spacing w:before="60" w:after="60" w:line="240" w:lineRule="auto"/>
        <w:jc w:val="center"/>
        <w:rPr>
          <w:rFonts w:ascii="Times New Roman" w:hAnsi="Times New Roman"/>
          <w:kern w:val="28"/>
          <w:sz w:val="28"/>
          <w:szCs w:val="28"/>
        </w:rPr>
      </w:pPr>
      <w:r w:rsidRPr="00EC60B8">
        <w:rPr>
          <w:rFonts w:ascii="Times New Roman" w:hAnsi="Times New Roman"/>
          <w:kern w:val="28"/>
          <w:sz w:val="28"/>
          <w:szCs w:val="28"/>
        </w:rPr>
        <w:t>г. Миллерово</w:t>
      </w:r>
    </w:p>
    <w:p w:rsidR="007B636D" w:rsidRPr="00EC60B8" w:rsidRDefault="007B636D" w:rsidP="007B636D">
      <w:pPr>
        <w:spacing w:line="240" w:lineRule="auto"/>
        <w:ind w:right="-143" w:firstLine="0"/>
        <w:rPr>
          <w:rFonts w:ascii="Times New Roman" w:hAnsi="Times New Roman"/>
          <w:kern w:val="28"/>
          <w:sz w:val="28"/>
          <w:szCs w:val="28"/>
        </w:rPr>
      </w:pPr>
    </w:p>
    <w:p w:rsidR="007B636D" w:rsidRPr="00EC60B8" w:rsidRDefault="007B636D" w:rsidP="007B636D">
      <w:pPr>
        <w:spacing w:after="0" w:line="240" w:lineRule="auto"/>
        <w:ind w:left="1418" w:right="1416" w:firstLine="0"/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</w:pPr>
      <w:bookmarkStart w:id="0" w:name="_GoBack"/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 xml:space="preserve">О согласовании краткого наименования Миллеровского местного отделения Всероссийской политической партии «ЕДИНАЯ РОССИЯ» для использования в избирательных документах на 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выборах депутатов Собрания депутатов </w:t>
      </w:r>
      <w:r w:rsidRPr="00EC60B8">
        <w:rPr>
          <w:rFonts w:ascii="Times New Roman" w:eastAsia="Times New Roman" w:hAnsi="Times New Roman"/>
          <w:b/>
          <w:bCs/>
          <w:iCs/>
          <w:noProof/>
          <w:sz w:val="28"/>
          <w:szCs w:val="24"/>
          <w:lang w:eastAsia="ru-RU"/>
        </w:rPr>
        <w:t>Ольхово-Рогского сельского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 xml:space="preserve"> поселения </w:t>
      </w:r>
      <w:r w:rsidRPr="00EC60B8">
        <w:rPr>
          <w:rFonts w:ascii="Times New Roman" w:eastAsia="Times New Roman" w:hAnsi="Times New Roman"/>
          <w:b/>
          <w:bCs/>
          <w:sz w:val="28"/>
          <w:szCs w:val="28"/>
          <w:lang w:eastAsia="ru-RU"/>
        </w:rPr>
        <w:t>шестого созыва</w:t>
      </w:r>
      <w:r w:rsidRPr="00EC60B8">
        <w:rPr>
          <w:rFonts w:ascii="Times New Roman" w:eastAsia="Times New Roman" w:hAnsi="Times New Roman"/>
          <w:b/>
          <w:bCs/>
          <w:iCs/>
          <w:sz w:val="28"/>
          <w:szCs w:val="24"/>
          <w:lang w:eastAsia="ru-RU"/>
        </w:rPr>
        <w:t>, назначенных на 20 сентября 2026 года</w:t>
      </w:r>
    </w:p>
    <w:bookmarkEnd w:id="0"/>
    <w:p w:rsidR="007B636D" w:rsidRPr="00EC60B8" w:rsidRDefault="007B636D" w:rsidP="007B636D">
      <w:pPr>
        <w:spacing w:after="0" w:line="360" w:lineRule="auto"/>
        <w:ind w:right="-143" w:firstLine="510"/>
        <w:rPr>
          <w:rFonts w:ascii="Times New Roman" w:hAnsi="Times New Roman"/>
          <w:sz w:val="28"/>
          <w:szCs w:val="28"/>
        </w:rPr>
      </w:pPr>
    </w:p>
    <w:p w:rsidR="007B636D" w:rsidRPr="00EC60B8" w:rsidRDefault="007B636D" w:rsidP="007B636D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Рассмотрев Решение Миллеровского местного отделения Ростовского регионального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от 14.07.2026 «О кратком наименовании избирательного объединения «Миллеровское местное отделение 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Всероссийской политической партии </w:t>
      </w:r>
      <w:r w:rsidRPr="00EC60B8">
        <w:rPr>
          <w:rFonts w:ascii="Times New Roman" w:eastAsia="Times New Roman" w:hAnsi="Times New Roman"/>
          <w:b/>
          <w:bCs/>
          <w:sz w:val="28"/>
          <w:szCs w:val="24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bCs/>
          <w:sz w:val="28"/>
          <w:szCs w:val="24"/>
          <w:lang w:eastAsia="ru-RU"/>
        </w:rPr>
        <w:t xml:space="preserve"> для использования в избирательных документах 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bCs/>
          <w:iCs/>
          <w:noProof/>
          <w:sz w:val="28"/>
          <w:szCs w:val="24"/>
          <w:lang w:eastAsia="ru-RU"/>
        </w:rPr>
        <w:t>Ольхово-Рогского сельского</w:t>
      </w:r>
      <w:r w:rsidRPr="00EC60B8">
        <w:rPr>
          <w:rFonts w:ascii="Times New Roman" w:eastAsia="Times New Roman" w:hAnsi="Times New Roman"/>
          <w:bCs/>
          <w:iCs/>
          <w:sz w:val="28"/>
          <w:szCs w:val="24"/>
          <w:lang w:eastAsia="ru-RU"/>
        </w:rPr>
        <w:t xml:space="preserve"> поселения шестого созыва»,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руководствуясь ч.2 ст.23 Областного закона №525-ЗС «О выборах и референдумах в Ростовской области»</w:t>
      </w:r>
      <w:r w:rsidRPr="00EC60B8">
        <w:rPr>
          <w:rFonts w:ascii="Times New Roman" w:eastAsia="Times New Roman" w:hAnsi="Times New Roman"/>
          <w:sz w:val="28"/>
          <w:szCs w:val="24"/>
          <w:lang w:eastAsia="ru-RU"/>
        </w:rPr>
        <w:t xml:space="preserve">, </w:t>
      </w:r>
    </w:p>
    <w:p w:rsidR="007B636D" w:rsidRPr="00EC60B8" w:rsidRDefault="007B636D" w:rsidP="007B636D">
      <w:pPr>
        <w:spacing w:after="0" w:line="240" w:lineRule="auto"/>
        <w:ind w:firstLine="708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B636D" w:rsidRPr="00EC60B8" w:rsidRDefault="007B636D" w:rsidP="007B636D">
      <w:pPr>
        <w:spacing w:after="0" w:line="360" w:lineRule="auto"/>
        <w:ind w:right="-143" w:firstLine="510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Территориальная избирательная комиссия Миллеровского района,</w:t>
      </w:r>
    </w:p>
    <w:p w:rsidR="007B636D" w:rsidRPr="00EC60B8" w:rsidRDefault="007B636D" w:rsidP="007B636D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Ростовской области ПОСТАНОВЛЯЕТ:</w:t>
      </w:r>
    </w:p>
    <w:p w:rsidR="007B636D" w:rsidRPr="00EC60B8" w:rsidRDefault="007B636D" w:rsidP="007B636D">
      <w:pPr>
        <w:spacing w:after="0" w:line="360" w:lineRule="auto"/>
        <w:ind w:right="-143"/>
        <w:jc w:val="center"/>
        <w:rPr>
          <w:rFonts w:ascii="Times New Roman" w:hAnsi="Times New Roman"/>
          <w:sz w:val="28"/>
          <w:szCs w:val="28"/>
        </w:rPr>
      </w:pPr>
    </w:p>
    <w:p w:rsidR="007B636D" w:rsidRPr="00EC60B8" w:rsidRDefault="007B636D" w:rsidP="007B636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eastAsia="Times New Roman" w:hAnsi="Times New Roman"/>
          <w:sz w:val="28"/>
          <w:szCs w:val="28"/>
          <w:lang w:eastAsia="ru-RU"/>
        </w:rPr>
      </w:pP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1. Использовать в избирательной документации «Миллеровского местного отделения Всероссийской политической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«ЕДИНАЯ РОССИЯ»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на выборах депутатов Собрания депутатов </w:t>
      </w:r>
      <w:r w:rsidRPr="00EC60B8">
        <w:rPr>
          <w:rFonts w:ascii="Times New Roman" w:eastAsia="Times New Roman" w:hAnsi="Times New Roman"/>
          <w:noProof/>
          <w:sz w:val="28"/>
          <w:szCs w:val="28"/>
          <w:lang w:eastAsia="ru-RU"/>
        </w:rPr>
        <w:t>Ольхово-Рогского сельского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 xml:space="preserve"> поселения шестого созыва, назначенных на 20 сентября 2026 года, 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краткое наименование избирательного объединения: «Миллеровское местное отделение Партии </w:t>
      </w:r>
      <w:r w:rsidRPr="00EC60B8">
        <w:rPr>
          <w:rFonts w:ascii="Times New Roman" w:eastAsia="Times New Roman" w:hAnsi="Times New Roman"/>
          <w:b/>
          <w:sz w:val="28"/>
          <w:szCs w:val="28"/>
          <w:lang w:eastAsia="ru-RU"/>
        </w:rPr>
        <w:t>«ЕДИНАЯ РОССИЯ»</w:t>
      </w:r>
      <w:r w:rsidRPr="00EC60B8">
        <w:rPr>
          <w:rFonts w:ascii="Times New Roman" w:eastAsia="Times New Roman" w:hAnsi="Times New Roman"/>
          <w:sz w:val="28"/>
          <w:szCs w:val="28"/>
          <w:lang w:eastAsia="ru-RU"/>
        </w:rPr>
        <w:t>», представленное для согласования.</w:t>
      </w:r>
    </w:p>
    <w:p w:rsidR="007B636D" w:rsidRPr="00EC60B8" w:rsidRDefault="007B636D" w:rsidP="007B636D">
      <w:pPr>
        <w:suppressAutoHyphens/>
        <w:autoSpaceDE w:val="0"/>
        <w:autoSpaceDN w:val="0"/>
        <w:adjustRightInd w:val="0"/>
        <w:spacing w:line="360" w:lineRule="auto"/>
        <w:ind w:firstLine="708"/>
        <w:rPr>
          <w:rFonts w:ascii="Times New Roman" w:hAnsi="Times New Roman"/>
          <w:sz w:val="28"/>
          <w:szCs w:val="28"/>
        </w:rPr>
      </w:pPr>
      <w:r w:rsidRPr="00EC60B8">
        <w:rPr>
          <w:rFonts w:ascii="Times New Roman" w:hAnsi="Times New Roman"/>
          <w:sz w:val="28"/>
          <w:szCs w:val="28"/>
        </w:rPr>
        <w:t>2. Разместить настоящее постановление на официальном сайте Территориальной избирательной комиссии Миллеровского района Ростовской области в информационно-телекоммуникационной сети «Интернет».</w:t>
      </w:r>
    </w:p>
    <w:p w:rsidR="007B636D" w:rsidRPr="00EC60B8" w:rsidRDefault="007B636D" w:rsidP="007B636D">
      <w:pPr>
        <w:pStyle w:val="a7"/>
        <w:rPr>
          <w:sz w:val="28"/>
          <w:szCs w:val="28"/>
        </w:rPr>
      </w:pPr>
      <w:r w:rsidRPr="00EC60B8">
        <w:rPr>
          <w:sz w:val="28"/>
          <w:szCs w:val="28"/>
        </w:rPr>
        <w:t xml:space="preserve"> 3. Контроль за выполнением настоящего постановления возложить </w:t>
      </w:r>
      <w:r w:rsidRPr="00EC60B8">
        <w:rPr>
          <w:sz w:val="28"/>
          <w:szCs w:val="28"/>
        </w:rPr>
        <w:br/>
        <w:t>на секретаря комиссии Стрельникову Т.В.</w:t>
      </w:r>
    </w:p>
    <w:p w:rsidR="007B636D" w:rsidRPr="00EC60B8" w:rsidRDefault="007B636D" w:rsidP="007B636D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</w:p>
    <w:p w:rsidR="00C04637" w:rsidRPr="00EC60B8" w:rsidRDefault="00C04637" w:rsidP="00C04637">
      <w:pPr>
        <w:pStyle w:val="3"/>
        <w:spacing w:after="0" w:line="360" w:lineRule="auto"/>
        <w:rPr>
          <w:rFonts w:ascii="Times New Roman" w:hAnsi="Times New Roman" w:cs="Times New Roman"/>
          <w:b w:val="0"/>
          <w:sz w:val="28"/>
          <w:szCs w:val="28"/>
        </w:rPr>
      </w:pPr>
      <w:r w:rsidRPr="00EC60B8">
        <w:rPr>
          <w:rFonts w:ascii="Times New Roman" w:hAnsi="Times New Roman" w:cs="Times New Roman"/>
          <w:b w:val="0"/>
          <w:sz w:val="28"/>
          <w:szCs w:val="28"/>
        </w:rPr>
        <w:t>Председатель комиссии</w:t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</w:r>
      <w:r w:rsidRPr="00EC60B8">
        <w:rPr>
          <w:rFonts w:ascii="Times New Roman" w:hAnsi="Times New Roman" w:cs="Times New Roman"/>
          <w:b w:val="0"/>
          <w:sz w:val="28"/>
          <w:szCs w:val="28"/>
        </w:rPr>
        <w:tab/>
        <w:t xml:space="preserve">Н.М. Анпилогов </w:t>
      </w:r>
    </w:p>
    <w:p w:rsidR="00C04637" w:rsidRPr="00EC60B8" w:rsidRDefault="00C04637" w:rsidP="00C04637">
      <w:pPr>
        <w:pStyle w:val="4"/>
        <w:spacing w:after="0" w:line="360" w:lineRule="auto"/>
        <w:rPr>
          <w:b w:val="0"/>
        </w:rPr>
      </w:pPr>
      <w:r w:rsidRPr="00EC60B8">
        <w:rPr>
          <w:b w:val="0"/>
        </w:rPr>
        <w:t xml:space="preserve">Секретарь комиссии </w:t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</w:r>
      <w:r w:rsidRPr="00EC60B8">
        <w:rPr>
          <w:b w:val="0"/>
        </w:rPr>
        <w:tab/>
        <w:t>Т.В. Стрельникова</w:t>
      </w:r>
    </w:p>
    <w:p w:rsidR="007B636D" w:rsidRPr="00EC60B8" w:rsidRDefault="007B636D" w:rsidP="007B636D">
      <w:pPr>
        <w:spacing w:after="0"/>
        <w:ind w:left="6804" w:firstLine="0"/>
        <w:jc w:val="center"/>
        <w:sectPr w:rsidR="007B636D" w:rsidRPr="00EC60B8" w:rsidSect="00EC60B8">
          <w:pgSz w:w="11906" w:h="16838"/>
          <w:pgMar w:top="1134" w:right="851" w:bottom="1134" w:left="1701" w:header="709" w:footer="709" w:gutter="0"/>
          <w:pgNumType w:start="1"/>
          <w:cols w:space="708"/>
          <w:docGrid w:linePitch="360"/>
        </w:sectPr>
      </w:pPr>
      <w:r w:rsidRPr="00EC60B8">
        <w:t xml:space="preserve"> </w:t>
      </w:r>
    </w:p>
    <w:p w:rsidR="006E4BAE" w:rsidRPr="007B636D" w:rsidRDefault="006E4BAE" w:rsidP="007B636D"/>
    <w:sectPr w:rsidR="006E4BAE" w:rsidRPr="007B63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B636D"/>
    <w:rsid w:val="00680668"/>
    <w:rsid w:val="006E4BAE"/>
    <w:rsid w:val="007B636D"/>
    <w:rsid w:val="00C046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6D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B636D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B636D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B636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B636D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B636D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B636D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B636D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636D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B636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B636D"/>
    <w:pPr>
      <w:spacing w:after="200" w:line="276" w:lineRule="auto"/>
      <w:ind w:firstLine="567"/>
      <w:jc w:val="both"/>
    </w:pPr>
    <w:rPr>
      <w:rFonts w:ascii="Calibri" w:eastAsia="Calibri" w:hAnsi="Calibri" w:cs="Times New Roman"/>
      <w:sz w:val="22"/>
    </w:rPr>
  </w:style>
  <w:style w:type="paragraph" w:styleId="3">
    <w:name w:val="heading 3"/>
    <w:basedOn w:val="a"/>
    <w:next w:val="a"/>
    <w:link w:val="30"/>
    <w:qFormat/>
    <w:rsid w:val="007B636D"/>
    <w:pPr>
      <w:keepNext/>
      <w:spacing w:before="240" w:after="60" w:line="240" w:lineRule="auto"/>
      <w:ind w:firstLine="0"/>
      <w:jc w:val="left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"/>
    <w:next w:val="a"/>
    <w:link w:val="40"/>
    <w:qFormat/>
    <w:rsid w:val="007B636D"/>
    <w:pPr>
      <w:keepNext/>
      <w:spacing w:before="240" w:after="60" w:line="240" w:lineRule="auto"/>
      <w:ind w:firstLine="0"/>
      <w:jc w:val="left"/>
      <w:outlineLvl w:val="3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7B636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7B636D"/>
    <w:rPr>
      <w:rFonts w:eastAsia="Times New Roman" w:cs="Times New Roman"/>
      <w:b/>
      <w:bCs/>
      <w:szCs w:val="28"/>
      <w:lang w:eastAsia="ru-RU"/>
    </w:rPr>
  </w:style>
  <w:style w:type="paragraph" w:styleId="a3">
    <w:name w:val="Body Text"/>
    <w:basedOn w:val="a"/>
    <w:link w:val="a4"/>
    <w:rsid w:val="007B636D"/>
    <w:pPr>
      <w:tabs>
        <w:tab w:val="left" w:pos="284"/>
      </w:tabs>
      <w:spacing w:after="0" w:line="240" w:lineRule="auto"/>
      <w:ind w:firstLine="0"/>
      <w:jc w:val="left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Основной текст Знак"/>
    <w:basedOn w:val="a0"/>
    <w:link w:val="a3"/>
    <w:rsid w:val="007B636D"/>
    <w:rPr>
      <w:rFonts w:eastAsia="Times New Roman" w:cs="Times New Roman"/>
      <w:szCs w:val="20"/>
      <w:lang w:eastAsia="ru-RU"/>
    </w:rPr>
  </w:style>
  <w:style w:type="paragraph" w:styleId="a5">
    <w:name w:val="Body Text Indent"/>
    <w:basedOn w:val="a"/>
    <w:link w:val="a6"/>
    <w:rsid w:val="007B636D"/>
    <w:pPr>
      <w:spacing w:before="60" w:after="60" w:line="240" w:lineRule="auto"/>
      <w:ind w:left="4536" w:firstLine="0"/>
      <w:jc w:val="left"/>
    </w:pPr>
    <w:rPr>
      <w:rFonts w:ascii="Times New Roman" w:eastAsia="Times New Roman" w:hAnsi="Times New Roman"/>
      <w:kern w:val="28"/>
      <w:sz w:val="28"/>
      <w:szCs w:val="20"/>
      <w:lang w:eastAsia="ru-RU"/>
    </w:rPr>
  </w:style>
  <w:style w:type="character" w:customStyle="1" w:styleId="a6">
    <w:name w:val="Основной текст с отступом Знак"/>
    <w:basedOn w:val="a0"/>
    <w:link w:val="a5"/>
    <w:rsid w:val="007B636D"/>
    <w:rPr>
      <w:rFonts w:eastAsia="Times New Roman" w:cs="Times New Roman"/>
      <w:kern w:val="28"/>
      <w:szCs w:val="20"/>
      <w:lang w:eastAsia="ru-RU"/>
    </w:rPr>
  </w:style>
  <w:style w:type="paragraph" w:customStyle="1" w:styleId="a7">
    <w:name w:val="Рабочий"/>
    <w:basedOn w:val="a"/>
    <w:rsid w:val="007B636D"/>
    <w:pPr>
      <w:spacing w:after="0" w:line="360" w:lineRule="auto"/>
      <w:ind w:firstLine="709"/>
    </w:pPr>
    <w:rPr>
      <w:rFonts w:ascii="Times New Roman" w:eastAsia="Times New Roman" w:hAnsi="Times New Roman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289</Words>
  <Characters>1651</Characters>
  <Application>Microsoft Office Word</Application>
  <DocSecurity>0</DocSecurity>
  <Lines>13</Lines>
  <Paragraphs>3</Paragraphs>
  <ScaleCrop>false</ScaleCrop>
  <Company/>
  <LinksUpToDate>false</LinksUpToDate>
  <CharactersWithSpaces>1937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2026-07-21T11:19:00Z</dcterms:created>
  <dcterms:modified xsi:type="dcterms:W3CDTF">2026-07-22T06:51:00Z</dcterms:modified>
</cp:coreProperties>
</file>