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027" w:rsidRDefault="00856027" w:rsidP="00856027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027" w:rsidRDefault="00856027" w:rsidP="00856027">
      <w:pPr>
        <w:jc w:val="center"/>
      </w:pPr>
    </w:p>
    <w:p w:rsidR="00856027" w:rsidRDefault="00856027" w:rsidP="0085602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56027" w:rsidRDefault="00856027" w:rsidP="0085602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МИЛЛЕРОВСКОГО РАЙОНА РОСТОВСКОЙ ОБЛАСТИ</w:t>
      </w:r>
    </w:p>
    <w:p w:rsidR="00856027" w:rsidRDefault="00856027" w:rsidP="00856027">
      <w:pPr>
        <w:jc w:val="center"/>
        <w:rPr>
          <w:b/>
          <w:sz w:val="28"/>
          <w:szCs w:val="28"/>
        </w:rPr>
      </w:pPr>
    </w:p>
    <w:p w:rsidR="00856027" w:rsidRDefault="00856027" w:rsidP="008560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56027" w:rsidRDefault="00856027" w:rsidP="00856027">
      <w:pPr>
        <w:jc w:val="both"/>
        <w:rPr>
          <w:sz w:val="28"/>
          <w:szCs w:val="28"/>
        </w:rPr>
      </w:pPr>
    </w:p>
    <w:p w:rsidR="00856027" w:rsidRDefault="00C069DD" w:rsidP="00856027">
      <w:pPr>
        <w:jc w:val="both"/>
        <w:rPr>
          <w:sz w:val="28"/>
          <w:szCs w:val="28"/>
        </w:rPr>
      </w:pPr>
      <w:r>
        <w:rPr>
          <w:sz w:val="28"/>
          <w:szCs w:val="28"/>
        </w:rPr>
        <w:t>29 декабря</w:t>
      </w:r>
      <w:r w:rsidR="006067F5">
        <w:rPr>
          <w:sz w:val="28"/>
          <w:szCs w:val="28"/>
        </w:rPr>
        <w:t xml:space="preserve"> 2025</w:t>
      </w:r>
      <w:r w:rsidR="00856027">
        <w:rPr>
          <w:sz w:val="28"/>
          <w:szCs w:val="28"/>
        </w:rPr>
        <w:t xml:space="preserve"> года</w:t>
      </w:r>
      <w:r w:rsidR="00856027">
        <w:rPr>
          <w:b/>
          <w:sz w:val="28"/>
          <w:szCs w:val="28"/>
        </w:rPr>
        <w:t xml:space="preserve">                                                                                  </w:t>
      </w:r>
      <w:r w:rsidR="00856027">
        <w:rPr>
          <w:sz w:val="28"/>
          <w:szCs w:val="28"/>
        </w:rPr>
        <w:t xml:space="preserve">№ </w:t>
      </w:r>
      <w:r>
        <w:rPr>
          <w:sz w:val="28"/>
          <w:szCs w:val="28"/>
        </w:rPr>
        <w:t>105-2</w:t>
      </w:r>
    </w:p>
    <w:p w:rsidR="00856027" w:rsidRDefault="00856027" w:rsidP="00856027">
      <w:pPr>
        <w:jc w:val="center"/>
        <w:rPr>
          <w:sz w:val="28"/>
          <w:szCs w:val="28"/>
        </w:rPr>
      </w:pPr>
    </w:p>
    <w:p w:rsidR="00856027" w:rsidRDefault="00856027" w:rsidP="0085602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Миллерово</w:t>
      </w:r>
    </w:p>
    <w:p w:rsidR="00856027" w:rsidRDefault="00856027" w:rsidP="00856027">
      <w:pPr>
        <w:ind w:firstLine="70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56027" w:rsidRDefault="00856027" w:rsidP="006067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1843" w:right="1133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 Плане </w:t>
      </w:r>
      <w:r>
        <w:rPr>
          <w:b/>
          <w:bCs/>
          <w:sz w:val="28"/>
          <w:szCs w:val="28"/>
        </w:rPr>
        <w:t xml:space="preserve">работы </w:t>
      </w:r>
      <w:r>
        <w:rPr>
          <w:b/>
          <w:sz w:val="28"/>
          <w:szCs w:val="28"/>
        </w:rPr>
        <w:t>Территориальной избирательной комиссии Миллеровского района</w:t>
      </w:r>
      <w:r>
        <w:rPr>
          <w:b/>
          <w:bCs/>
          <w:sz w:val="28"/>
          <w:szCs w:val="28"/>
        </w:rPr>
        <w:t xml:space="preserve"> Ростовской области </w:t>
      </w:r>
      <w:r w:rsidRPr="00EE64E0">
        <w:rPr>
          <w:b/>
          <w:sz w:val="28"/>
          <w:szCs w:val="20"/>
        </w:rPr>
        <w:t>на 202</w:t>
      </w:r>
      <w:r w:rsidR="00C069DD">
        <w:rPr>
          <w:b/>
          <w:sz w:val="28"/>
          <w:szCs w:val="20"/>
        </w:rPr>
        <w:t>6</w:t>
      </w:r>
      <w:r w:rsidRPr="00EE64E0">
        <w:rPr>
          <w:b/>
          <w:sz w:val="28"/>
          <w:szCs w:val="20"/>
        </w:rPr>
        <w:t xml:space="preserve"> года</w:t>
      </w:r>
    </w:p>
    <w:p w:rsidR="00856027" w:rsidRDefault="00856027" w:rsidP="00856027">
      <w:pPr>
        <w:autoSpaceDE w:val="0"/>
        <w:autoSpaceDN w:val="0"/>
        <w:adjustRightInd w:val="0"/>
        <w:ind w:left="1800" w:right="1616"/>
        <w:jc w:val="center"/>
        <w:rPr>
          <w:b/>
          <w:sz w:val="28"/>
          <w:szCs w:val="28"/>
        </w:rPr>
      </w:pPr>
    </w:p>
    <w:p w:rsidR="00856027" w:rsidRDefault="00856027" w:rsidP="00856027">
      <w:pPr>
        <w:spacing w:line="360" w:lineRule="auto"/>
        <w:ind w:firstLine="705"/>
        <w:jc w:val="both"/>
        <w:rPr>
          <w:sz w:val="28"/>
        </w:rPr>
      </w:pPr>
      <w:r>
        <w:rPr>
          <w:sz w:val="28"/>
        </w:rPr>
        <w:t xml:space="preserve">Рассмотрев проект Плана работы Территориальной избирательной комиссии Миллеровского района Ростовской области </w:t>
      </w:r>
      <w:r>
        <w:rPr>
          <w:sz w:val="28"/>
          <w:szCs w:val="20"/>
        </w:rPr>
        <w:t>на 202</w:t>
      </w:r>
      <w:r w:rsidR="00C069DD">
        <w:rPr>
          <w:sz w:val="28"/>
          <w:szCs w:val="20"/>
        </w:rPr>
        <w:t>6</w:t>
      </w:r>
      <w:r>
        <w:rPr>
          <w:sz w:val="28"/>
          <w:szCs w:val="20"/>
        </w:rPr>
        <w:t xml:space="preserve"> год (далее План)</w:t>
      </w:r>
      <w:r>
        <w:rPr>
          <w:sz w:val="28"/>
        </w:rPr>
        <w:t xml:space="preserve"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856027" w:rsidRDefault="00856027" w:rsidP="00856027">
      <w:pPr>
        <w:spacing w:line="360" w:lineRule="auto"/>
        <w:ind w:firstLine="705"/>
        <w:rPr>
          <w:b/>
          <w:sz w:val="28"/>
          <w:szCs w:val="28"/>
        </w:rPr>
      </w:pPr>
    </w:p>
    <w:p w:rsidR="00856027" w:rsidRDefault="00856027" w:rsidP="0085602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</w:t>
      </w:r>
    </w:p>
    <w:p w:rsidR="00856027" w:rsidRDefault="00856027" w:rsidP="0085602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56027" w:rsidRDefault="00856027" w:rsidP="00856027">
      <w:pPr>
        <w:spacing w:line="360" w:lineRule="auto"/>
        <w:ind w:left="705"/>
        <w:jc w:val="both"/>
        <w:rPr>
          <w:sz w:val="28"/>
        </w:rPr>
      </w:pPr>
    </w:p>
    <w:p w:rsidR="00856027" w:rsidRDefault="00856027" w:rsidP="00856027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1. Утвердить План работы Территориальной избирательной комиссии Миллеровского района Ростовской области </w:t>
      </w:r>
      <w:r>
        <w:rPr>
          <w:sz w:val="28"/>
          <w:szCs w:val="20"/>
        </w:rPr>
        <w:t>на 202</w:t>
      </w:r>
      <w:r w:rsidR="00E66356">
        <w:rPr>
          <w:sz w:val="28"/>
          <w:szCs w:val="20"/>
        </w:rPr>
        <w:t>6</w:t>
      </w:r>
      <w:r>
        <w:rPr>
          <w:sz w:val="28"/>
          <w:szCs w:val="20"/>
        </w:rPr>
        <w:t xml:space="preserve"> год</w:t>
      </w:r>
      <w:r>
        <w:rPr>
          <w:sz w:val="28"/>
        </w:rPr>
        <w:t xml:space="preserve"> (прилагается).</w:t>
      </w:r>
    </w:p>
    <w:p w:rsidR="00856027" w:rsidRDefault="00856027" w:rsidP="00856027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2. Разрешить председателю комиссии Н.М. Анпилогову, заместителю председателя комиссии Е.В. Савиной и секретарю комиссии Т.В. Стрельниковой в случае необходимости, изменять установленные сроки выполнения мероприятий, либо исключить мероприятия из Плана с последующим уведомлением членов комиссии с правом решающего голоса.</w:t>
      </w:r>
    </w:p>
    <w:p w:rsidR="00E66356" w:rsidRDefault="00856027" w:rsidP="00E66356">
      <w:pPr>
        <w:tabs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Миллеровского района в информационно-телек</w:t>
      </w:r>
      <w:r w:rsidR="00E66356">
        <w:rPr>
          <w:sz w:val="28"/>
        </w:rPr>
        <w:t>оммуникационной сети «Интернет»</w:t>
      </w:r>
    </w:p>
    <w:p w:rsidR="00E66356" w:rsidRPr="00E66356" w:rsidRDefault="00E66356" w:rsidP="00E66356">
      <w:pPr>
        <w:tabs>
          <w:tab w:val="left" w:pos="851"/>
        </w:tabs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4</w:t>
      </w:r>
      <w:r w:rsidR="00856027">
        <w:rPr>
          <w:sz w:val="28"/>
        </w:rPr>
        <w:t xml:space="preserve">. </w:t>
      </w:r>
      <w:proofErr w:type="gramStart"/>
      <w:r w:rsidRPr="00E50111">
        <w:rPr>
          <w:sz w:val="28"/>
          <w:szCs w:val="28"/>
        </w:rPr>
        <w:t>Контроль за</w:t>
      </w:r>
      <w:proofErr w:type="gramEnd"/>
      <w:r w:rsidRPr="00E50111"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Pr="006A5051">
        <w:rPr>
          <w:sz w:val="28"/>
          <w:szCs w:val="28"/>
        </w:rPr>
        <w:t>Т.В</w:t>
      </w:r>
      <w:r w:rsidRPr="00E50111">
        <w:rPr>
          <w:sz w:val="28"/>
          <w:szCs w:val="28"/>
        </w:rPr>
        <w:t>. Стрельникову</w:t>
      </w:r>
      <w:r w:rsidRPr="00E50111">
        <w:rPr>
          <w:bCs/>
          <w:sz w:val="28"/>
          <w:szCs w:val="28"/>
        </w:rPr>
        <w:t>.</w:t>
      </w:r>
    </w:p>
    <w:p w:rsidR="00856027" w:rsidRPr="00A610CD" w:rsidRDefault="00856027" w:rsidP="00856027">
      <w:pPr>
        <w:spacing w:line="360" w:lineRule="auto"/>
        <w:ind w:firstLine="709"/>
        <w:jc w:val="both"/>
        <w:rPr>
          <w:sz w:val="28"/>
        </w:rPr>
      </w:pPr>
    </w:p>
    <w:p w:rsidR="00856027" w:rsidRDefault="00856027" w:rsidP="00856027">
      <w:pPr>
        <w:jc w:val="both"/>
        <w:rPr>
          <w:sz w:val="28"/>
          <w:szCs w:val="28"/>
        </w:rPr>
      </w:pPr>
    </w:p>
    <w:p w:rsidR="00856027" w:rsidRDefault="00856027" w:rsidP="00E66356">
      <w:pPr>
        <w:spacing w:line="360" w:lineRule="auto"/>
        <w:ind w:left="567"/>
        <w:rPr>
          <w:sz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6356">
        <w:rPr>
          <w:sz w:val="28"/>
          <w:szCs w:val="28"/>
        </w:rPr>
        <w:t xml:space="preserve">         </w:t>
      </w:r>
      <w:r>
        <w:rPr>
          <w:sz w:val="28"/>
        </w:rPr>
        <w:t>Н.М. Анпилогов</w:t>
      </w:r>
    </w:p>
    <w:p w:rsidR="00856027" w:rsidRDefault="00856027" w:rsidP="00856027">
      <w:pPr>
        <w:spacing w:line="360" w:lineRule="auto"/>
        <w:ind w:left="705"/>
        <w:rPr>
          <w:sz w:val="28"/>
          <w:szCs w:val="28"/>
        </w:rPr>
      </w:pPr>
    </w:p>
    <w:p w:rsidR="006A6312" w:rsidRPr="00856027" w:rsidRDefault="00E66356" w:rsidP="00E66356">
      <w:pPr>
        <w:tabs>
          <w:tab w:val="left" w:pos="567"/>
          <w:tab w:val="left" w:pos="851"/>
        </w:tabs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        </w:t>
      </w:r>
      <w:r w:rsidR="00856027">
        <w:rPr>
          <w:sz w:val="28"/>
          <w:szCs w:val="28"/>
        </w:rPr>
        <w:t>Секретарь комиссии</w:t>
      </w:r>
      <w:r w:rsidR="00856027">
        <w:rPr>
          <w:sz w:val="28"/>
          <w:szCs w:val="28"/>
        </w:rPr>
        <w:tab/>
      </w:r>
      <w:r w:rsidR="00856027">
        <w:rPr>
          <w:sz w:val="28"/>
          <w:szCs w:val="28"/>
        </w:rPr>
        <w:tab/>
      </w:r>
      <w:r w:rsidR="00856027">
        <w:rPr>
          <w:sz w:val="28"/>
          <w:szCs w:val="28"/>
        </w:rPr>
        <w:tab/>
      </w:r>
      <w:r w:rsidR="00856027">
        <w:rPr>
          <w:sz w:val="28"/>
          <w:szCs w:val="28"/>
        </w:rPr>
        <w:tab/>
      </w:r>
      <w:r w:rsidR="00856027">
        <w:rPr>
          <w:sz w:val="28"/>
          <w:szCs w:val="28"/>
        </w:rPr>
        <w:tab/>
      </w:r>
      <w:r w:rsidR="00856027">
        <w:rPr>
          <w:sz w:val="28"/>
        </w:rPr>
        <w:t xml:space="preserve">Т.В. </w:t>
      </w:r>
      <w:bookmarkStart w:id="0" w:name="_GoBack"/>
      <w:bookmarkEnd w:id="0"/>
      <w:r w:rsidR="00856027">
        <w:rPr>
          <w:sz w:val="28"/>
        </w:rPr>
        <w:t>Стрельникова</w:t>
      </w:r>
    </w:p>
    <w:sectPr w:rsidR="006A6312" w:rsidRPr="0085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606"/>
    <w:rsid w:val="00184F2F"/>
    <w:rsid w:val="00397606"/>
    <w:rsid w:val="006067F5"/>
    <w:rsid w:val="006A6312"/>
    <w:rsid w:val="007A3B15"/>
    <w:rsid w:val="00856027"/>
    <w:rsid w:val="00C069DD"/>
    <w:rsid w:val="00E6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7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67F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7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67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2025-12-29T13:52:00Z</cp:lastPrinted>
  <dcterms:created xsi:type="dcterms:W3CDTF">2024-12-23T08:02:00Z</dcterms:created>
  <dcterms:modified xsi:type="dcterms:W3CDTF">2025-12-29T13:52:00Z</dcterms:modified>
</cp:coreProperties>
</file>