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9A4" w:rsidRDefault="009F29A4" w:rsidP="009F29A4">
      <w:pPr>
        <w:ind w:right="-1"/>
        <w:jc w:val="center"/>
        <w:rPr>
          <w:sz w:val="1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2646045</wp:posOffset>
            </wp:positionH>
            <wp:positionV relativeFrom="paragraph">
              <wp:posOffset>-374650</wp:posOffset>
            </wp:positionV>
            <wp:extent cx="588010" cy="617855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9A4" w:rsidRDefault="009F29A4" w:rsidP="009F29A4">
      <w:pPr>
        <w:ind w:right="-1"/>
        <w:jc w:val="center"/>
        <w:rPr>
          <w:sz w:val="8"/>
        </w:rPr>
      </w:pPr>
    </w:p>
    <w:p w:rsidR="009F29A4" w:rsidRDefault="009F29A4" w:rsidP="009F29A4">
      <w:pPr>
        <w:ind w:right="-1"/>
        <w:jc w:val="center"/>
        <w:rPr>
          <w:sz w:val="8"/>
        </w:rPr>
      </w:pPr>
    </w:p>
    <w:p w:rsidR="009F29A4" w:rsidRDefault="009F29A4" w:rsidP="009F29A4">
      <w:pPr>
        <w:ind w:right="-1"/>
        <w:jc w:val="center"/>
        <w:rPr>
          <w:sz w:val="8"/>
        </w:rPr>
      </w:pPr>
    </w:p>
    <w:p w:rsidR="009F29A4" w:rsidRDefault="009F29A4" w:rsidP="009F29A4">
      <w:pPr>
        <w:pStyle w:val="a3"/>
        <w:tabs>
          <w:tab w:val="left" w:pos="9639"/>
        </w:tabs>
        <w:jc w:val="center"/>
        <w:rPr>
          <w:b/>
          <w:bCs/>
          <w:caps/>
          <w:sz w:val="32"/>
        </w:rPr>
      </w:pPr>
      <w:r>
        <w:rPr>
          <w:b/>
          <w:bCs/>
          <w:caps/>
          <w:sz w:val="32"/>
        </w:rPr>
        <w:t>ТЕРРИТОРИАЛЬНАЯ избирательная комиссия</w:t>
      </w:r>
    </w:p>
    <w:p w:rsidR="009F29A4" w:rsidRDefault="009F29A4" w:rsidP="009F29A4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МИЛЛЕРОВСКОГО РАЙОНА Ростовской области</w:t>
      </w:r>
      <w:r>
        <w:rPr>
          <w:caps/>
        </w:rPr>
        <w:br/>
      </w:r>
    </w:p>
    <w:p w:rsidR="009F29A4" w:rsidRDefault="009F29A4" w:rsidP="009F29A4">
      <w:pPr>
        <w:pStyle w:val="a8"/>
        <w:tabs>
          <w:tab w:val="left" w:pos="9072"/>
        </w:tabs>
        <w:ind w:left="0"/>
        <w:jc w:val="center"/>
        <w:rPr>
          <w:sz w:val="24"/>
        </w:rPr>
      </w:pPr>
    </w:p>
    <w:p w:rsidR="009F29A4" w:rsidRDefault="009F29A4" w:rsidP="009F29A4">
      <w:pPr>
        <w:pStyle w:val="a8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9F29A4" w:rsidRDefault="009F29A4" w:rsidP="009F29A4">
      <w:pPr>
        <w:pStyle w:val="a8"/>
        <w:tabs>
          <w:tab w:val="left" w:pos="9072"/>
        </w:tabs>
        <w:ind w:left="0"/>
      </w:pPr>
    </w:p>
    <w:p w:rsidR="009F29A4" w:rsidRPr="00D3085F" w:rsidRDefault="009F29A4" w:rsidP="009F29A4">
      <w:pPr>
        <w:pStyle w:val="a8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8 сентября 2022</w:t>
      </w:r>
      <w:r w:rsidRPr="00D3085F">
        <w:rPr>
          <w:szCs w:val="28"/>
        </w:rPr>
        <w:t xml:space="preserve"> года                                                                                              № </w:t>
      </w:r>
      <w:r>
        <w:rPr>
          <w:szCs w:val="28"/>
        </w:rPr>
        <w:t>45-3</w:t>
      </w:r>
    </w:p>
    <w:p w:rsidR="009F29A4" w:rsidRPr="00D3085F" w:rsidRDefault="009F29A4" w:rsidP="009F29A4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D3085F">
        <w:rPr>
          <w:kern w:val="28"/>
          <w:sz w:val="28"/>
          <w:szCs w:val="28"/>
        </w:rPr>
        <w:t>г. Миллерово</w:t>
      </w:r>
    </w:p>
    <w:p w:rsidR="009F29A4" w:rsidRDefault="009F29A4" w:rsidP="009F29A4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9F29A4" w:rsidRDefault="009F29A4" w:rsidP="009F29A4">
      <w:pPr>
        <w:pStyle w:val="ConsNonformat"/>
        <w:widowControl/>
        <w:ind w:left="1560" w:right="17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436">
        <w:rPr>
          <w:rFonts w:ascii="Times New Roman" w:hAnsi="Times New Roman" w:cs="Times New Roman"/>
          <w:b/>
          <w:sz w:val="28"/>
          <w:szCs w:val="28"/>
        </w:rPr>
        <w:t xml:space="preserve">О назначении ответственного за ведение архива и делопроизводства 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BC0436">
        <w:rPr>
          <w:rFonts w:ascii="Times New Roman" w:hAnsi="Times New Roman" w:cs="Times New Roman"/>
          <w:b/>
          <w:sz w:val="28"/>
          <w:szCs w:val="28"/>
        </w:rPr>
        <w:t>ерриториальной избирательной комиссии Миллеровского района</w:t>
      </w:r>
      <w:r w:rsidR="00BA73C6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9F29A4" w:rsidRPr="00BC0436" w:rsidRDefault="009F29A4" w:rsidP="009F29A4">
      <w:pPr>
        <w:pStyle w:val="ConsNonformat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9A4" w:rsidRDefault="009F29A4" w:rsidP="009F29A4">
      <w:pPr>
        <w:pStyle w:val="a5"/>
        <w:tabs>
          <w:tab w:val="left" w:pos="70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связи с изменением состава Территориальной избирательной комиссии Миллеровского района Ростовской области (постановление Избирательной комиссии Ростовской области от 09.06.2022 № 219-6, постановление Избирательной комиссии Ростовской области от 09.06.2022 № 219-7); назначением инспектора Территориальной избирательной комиссии Миллеровского района</w:t>
      </w:r>
      <w:r w:rsidR="00BA73C6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, руководствуясь п. 2.2.3. «Основных правил работы архивов организаций», </w:t>
      </w:r>
    </w:p>
    <w:p w:rsidR="009F29A4" w:rsidRDefault="009F29A4" w:rsidP="009F29A4">
      <w:pPr>
        <w:pStyle w:val="a5"/>
        <w:jc w:val="both"/>
        <w:rPr>
          <w:sz w:val="28"/>
          <w:szCs w:val="28"/>
        </w:rPr>
      </w:pPr>
    </w:p>
    <w:p w:rsidR="009F29A4" w:rsidRDefault="009F29A4" w:rsidP="009F29A4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BC0436">
        <w:rPr>
          <w:sz w:val="28"/>
          <w:szCs w:val="28"/>
        </w:rPr>
        <w:t>ерриториальная избирательная к</w:t>
      </w:r>
      <w:bookmarkStart w:id="0" w:name="_GoBack"/>
      <w:bookmarkEnd w:id="0"/>
      <w:r w:rsidRPr="00BC0436">
        <w:rPr>
          <w:sz w:val="28"/>
          <w:szCs w:val="28"/>
        </w:rPr>
        <w:t>омиссия</w:t>
      </w:r>
      <w:r>
        <w:rPr>
          <w:sz w:val="28"/>
          <w:szCs w:val="28"/>
        </w:rPr>
        <w:t xml:space="preserve"> Миллеровского района </w:t>
      </w:r>
    </w:p>
    <w:p w:rsidR="009F29A4" w:rsidRPr="00BC0436" w:rsidRDefault="009F29A4" w:rsidP="009F29A4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  <w:r w:rsidRPr="00BC0436">
        <w:rPr>
          <w:sz w:val="28"/>
          <w:szCs w:val="28"/>
        </w:rPr>
        <w:t xml:space="preserve"> </w:t>
      </w:r>
      <w:r w:rsidRPr="00BC0436">
        <w:rPr>
          <w:bCs/>
          <w:sz w:val="28"/>
          <w:szCs w:val="28"/>
        </w:rPr>
        <w:t>ПОСТАНОВЛЯЕТ</w:t>
      </w:r>
      <w:r w:rsidRPr="00BC0436">
        <w:rPr>
          <w:sz w:val="28"/>
          <w:szCs w:val="28"/>
        </w:rPr>
        <w:t>:</w:t>
      </w:r>
    </w:p>
    <w:p w:rsidR="009F29A4" w:rsidRPr="00717047" w:rsidRDefault="009F29A4" w:rsidP="009F29A4">
      <w:pPr>
        <w:jc w:val="center"/>
        <w:rPr>
          <w:sz w:val="28"/>
          <w:szCs w:val="28"/>
        </w:rPr>
      </w:pPr>
    </w:p>
    <w:p w:rsidR="009F29A4" w:rsidRDefault="009F29A4" w:rsidP="009F29A4">
      <w:pPr>
        <w:pStyle w:val="Con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Назначить ответственной за ведение архива и делопроизводства Территориальной избирательной комиссии Миллеровского района Ростовской области инспектора комиссии Санакоеву М. А.</w:t>
      </w:r>
    </w:p>
    <w:p w:rsidR="009F29A4" w:rsidRDefault="009F29A4" w:rsidP="009F29A4">
      <w:pPr>
        <w:pStyle w:val="ConsNonformat"/>
        <w:widowControl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F29A4" w:rsidRPr="00CE1426" w:rsidRDefault="009F29A4" w:rsidP="009F29A4">
      <w:pPr>
        <w:pStyle w:val="ConsNonformat"/>
        <w:widowControl/>
        <w:numPr>
          <w:ilvl w:val="0"/>
          <w:numId w:val="1"/>
        </w:numPr>
        <w:ind w:right="140"/>
        <w:jc w:val="both"/>
        <w:rPr>
          <w:rFonts w:ascii="Times New Roman" w:hAnsi="Times New Roman" w:cs="Times New Roman"/>
          <w:sz w:val="28"/>
        </w:rPr>
      </w:pPr>
      <w:r w:rsidRPr="00CE1426">
        <w:rPr>
          <w:rFonts w:ascii="Times New Roman" w:hAnsi="Times New Roman" w:cs="Times New Roman"/>
          <w:sz w:val="28"/>
        </w:rPr>
        <w:t xml:space="preserve">Считать утратившим силу постановление Территориальной избирательной комиссии Миллеровского района </w:t>
      </w:r>
      <w:r w:rsidR="00BA73C6">
        <w:rPr>
          <w:rFonts w:ascii="Times New Roman" w:hAnsi="Times New Roman" w:cs="Times New Roman"/>
          <w:sz w:val="28"/>
        </w:rPr>
        <w:t xml:space="preserve">Ростовской области </w:t>
      </w:r>
      <w:r w:rsidRPr="00CE1426">
        <w:rPr>
          <w:rFonts w:ascii="Times New Roman" w:hAnsi="Times New Roman" w:cs="Times New Roman"/>
          <w:sz w:val="28"/>
        </w:rPr>
        <w:t>от 17.01.2021 г. № 41-3 «О назначении ответственного за вед</w:t>
      </w:r>
      <w:r>
        <w:rPr>
          <w:rFonts w:ascii="Times New Roman" w:hAnsi="Times New Roman" w:cs="Times New Roman"/>
          <w:sz w:val="28"/>
        </w:rPr>
        <w:t>ение архива и делопроизводства Т</w:t>
      </w:r>
      <w:r w:rsidRPr="00CE1426">
        <w:rPr>
          <w:rFonts w:ascii="Times New Roman" w:hAnsi="Times New Roman" w:cs="Times New Roman"/>
          <w:sz w:val="28"/>
        </w:rPr>
        <w:t>ерриториальной избирательной комиссии Миллеровского района».</w:t>
      </w:r>
    </w:p>
    <w:p w:rsidR="009F29A4" w:rsidRDefault="009F29A4" w:rsidP="009F29A4">
      <w:pPr>
        <w:pStyle w:val="aa"/>
        <w:rPr>
          <w:sz w:val="28"/>
        </w:rPr>
      </w:pPr>
    </w:p>
    <w:p w:rsidR="009F29A4" w:rsidRPr="008C5D0A" w:rsidRDefault="009F29A4" w:rsidP="009F29A4">
      <w:pPr>
        <w:pStyle w:val="ConsNonformat"/>
        <w:widowControl/>
        <w:numPr>
          <w:ilvl w:val="0"/>
          <w:numId w:val="1"/>
        </w:numPr>
        <w:ind w:right="140"/>
        <w:jc w:val="both"/>
        <w:rPr>
          <w:rFonts w:ascii="Times New Roman" w:hAnsi="Times New Roman" w:cs="Times New Roman"/>
          <w:b/>
          <w:sz w:val="28"/>
        </w:rPr>
      </w:pPr>
      <w:r w:rsidRPr="008C5D0A">
        <w:rPr>
          <w:rFonts w:ascii="Times New Roman" w:hAnsi="Times New Roman" w:cs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8"/>
        </w:rPr>
        <w:t xml:space="preserve">заместителя председателя </w:t>
      </w:r>
      <w:r w:rsidRPr="008C5D0A">
        <w:rPr>
          <w:rFonts w:ascii="Times New Roman" w:hAnsi="Times New Roman" w:cs="Times New Roman"/>
          <w:sz w:val="28"/>
        </w:rPr>
        <w:t xml:space="preserve">комиссии </w:t>
      </w:r>
      <w:r>
        <w:rPr>
          <w:rFonts w:ascii="Times New Roman" w:hAnsi="Times New Roman" w:cs="Times New Roman"/>
          <w:sz w:val="28"/>
        </w:rPr>
        <w:t>Савину Е.В.</w:t>
      </w:r>
    </w:p>
    <w:p w:rsidR="009F29A4" w:rsidRDefault="009F29A4" w:rsidP="009F29A4">
      <w:pPr>
        <w:pStyle w:val="3"/>
        <w:rPr>
          <w:rFonts w:ascii="Times New Roman" w:hAnsi="Times New Roman" w:cs="Times New Roman"/>
          <w:b w:val="0"/>
          <w:sz w:val="28"/>
        </w:rPr>
      </w:pPr>
    </w:p>
    <w:p w:rsidR="009F29A4" w:rsidRPr="00D72AD8" w:rsidRDefault="009F29A4" w:rsidP="009F29A4">
      <w:pPr>
        <w:pStyle w:val="3"/>
        <w:rPr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b w:val="0"/>
          <w:sz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</w:rPr>
        <w:tab/>
      </w:r>
      <w:r>
        <w:rPr>
          <w:rFonts w:ascii="Times New Roman" w:hAnsi="Times New Roman" w:cs="Times New Roman"/>
          <w:b w:val="0"/>
          <w:sz w:val="28"/>
        </w:rPr>
        <w:tab/>
      </w:r>
      <w:r>
        <w:rPr>
          <w:rFonts w:ascii="Times New Roman" w:hAnsi="Times New Roman" w:cs="Times New Roman"/>
          <w:b w:val="0"/>
          <w:sz w:val="28"/>
        </w:rPr>
        <w:tab/>
      </w:r>
      <w:r>
        <w:rPr>
          <w:rFonts w:ascii="Times New Roman" w:hAnsi="Times New Roman" w:cs="Times New Roman"/>
          <w:b w:val="0"/>
          <w:sz w:val="28"/>
        </w:rPr>
        <w:tab/>
      </w:r>
      <w:r>
        <w:rPr>
          <w:rFonts w:ascii="Times New Roman" w:hAnsi="Times New Roman" w:cs="Times New Roman"/>
          <w:b w:val="0"/>
          <w:sz w:val="28"/>
        </w:rPr>
        <w:tab/>
      </w:r>
      <w:r>
        <w:rPr>
          <w:rFonts w:ascii="Times New Roman" w:hAnsi="Times New Roman" w:cs="Times New Roman"/>
          <w:b w:val="0"/>
          <w:sz w:val="28"/>
        </w:rPr>
        <w:tab/>
        <w:t>Н.М. Анпилогов</w:t>
      </w:r>
      <w:r w:rsidRPr="00D72AD8">
        <w:rPr>
          <w:rFonts w:ascii="Times New Roman" w:hAnsi="Times New Roman" w:cs="Times New Roman"/>
          <w:b w:val="0"/>
          <w:sz w:val="28"/>
        </w:rPr>
        <w:t xml:space="preserve"> </w:t>
      </w:r>
    </w:p>
    <w:p w:rsidR="009F29A4" w:rsidRPr="00D72AD8" w:rsidRDefault="009F29A4" w:rsidP="009F29A4">
      <w:pPr>
        <w:pStyle w:val="4"/>
        <w:rPr>
          <w:b w:val="0"/>
        </w:rPr>
      </w:pPr>
      <w:r w:rsidRPr="00D72AD8">
        <w:rPr>
          <w:b w:val="0"/>
        </w:rPr>
        <w:t>Секретарь комиссии</w:t>
      </w:r>
      <w:r w:rsidRPr="00D72AD8">
        <w:rPr>
          <w:b w:val="0"/>
        </w:rPr>
        <w:tab/>
      </w:r>
      <w:r w:rsidRPr="00D72AD8">
        <w:rPr>
          <w:b w:val="0"/>
        </w:rPr>
        <w:tab/>
      </w:r>
      <w:r w:rsidRPr="00D72AD8">
        <w:rPr>
          <w:b w:val="0"/>
        </w:rPr>
        <w:tab/>
      </w:r>
      <w:r w:rsidRPr="00D72AD8">
        <w:rPr>
          <w:b w:val="0"/>
        </w:rPr>
        <w:tab/>
      </w:r>
      <w:r w:rsidRPr="00D72AD8">
        <w:rPr>
          <w:b w:val="0"/>
        </w:rPr>
        <w:tab/>
      </w:r>
      <w:r w:rsidRPr="00D72AD8">
        <w:rPr>
          <w:b w:val="0"/>
        </w:rPr>
        <w:tab/>
      </w:r>
      <w:r w:rsidRPr="00D72AD8">
        <w:rPr>
          <w:b w:val="0"/>
        </w:rPr>
        <w:tab/>
      </w:r>
      <w:r>
        <w:rPr>
          <w:b w:val="0"/>
        </w:rPr>
        <w:t>А.Н. Бирюкова</w:t>
      </w:r>
    </w:p>
    <w:p w:rsidR="009F29A4" w:rsidRPr="00D72AD8" w:rsidRDefault="009F29A4" w:rsidP="009F29A4">
      <w:pPr>
        <w:rPr>
          <w:bCs/>
          <w:sz w:val="28"/>
          <w:szCs w:val="28"/>
        </w:rPr>
      </w:pPr>
    </w:p>
    <w:p w:rsidR="00B56D74" w:rsidRPr="009F29A4" w:rsidRDefault="00B56D74" w:rsidP="009F29A4"/>
    <w:sectPr w:rsidR="00B56D74" w:rsidRPr="009F29A4" w:rsidSect="00B31C4C">
      <w:headerReference w:type="even" r:id="rId8"/>
      <w:headerReference w:type="default" r:id="rId9"/>
      <w:pgSz w:w="11906" w:h="16838"/>
      <w:pgMar w:top="1134" w:right="567" w:bottom="1134" w:left="1276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A52" w:rsidRDefault="00AA7A52">
      <w:r>
        <w:separator/>
      </w:r>
    </w:p>
  </w:endnote>
  <w:endnote w:type="continuationSeparator" w:id="0">
    <w:p w:rsidR="00AA7A52" w:rsidRDefault="00AA7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A52" w:rsidRDefault="00AA7A52">
      <w:r>
        <w:separator/>
      </w:r>
    </w:p>
  </w:footnote>
  <w:footnote w:type="continuationSeparator" w:id="0">
    <w:p w:rsidR="00AA7A52" w:rsidRDefault="00AA7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7EE" w:rsidRDefault="00FC3B5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347EE" w:rsidRDefault="00AA7A52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7EE" w:rsidRDefault="00FC3B5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347EE" w:rsidRDefault="00AA7A5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832815"/>
    <w:multiLevelType w:val="hybridMultilevel"/>
    <w:tmpl w:val="A0042014"/>
    <w:lvl w:ilvl="0" w:tplc="10A602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DD4"/>
    <w:rsid w:val="00622541"/>
    <w:rsid w:val="00887902"/>
    <w:rsid w:val="009F29A4"/>
    <w:rsid w:val="00AA7A52"/>
    <w:rsid w:val="00B56D74"/>
    <w:rsid w:val="00BA73C6"/>
    <w:rsid w:val="00CD24CE"/>
    <w:rsid w:val="00D53DD4"/>
    <w:rsid w:val="00FC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E022A-6145-482B-BFE1-2A244CEFC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C3B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C3B5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C3B5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C3B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FC3B5B"/>
    <w:pPr>
      <w:tabs>
        <w:tab w:val="left" w:pos="284"/>
      </w:tabs>
    </w:pPr>
    <w:rPr>
      <w:sz w:val="28"/>
    </w:rPr>
  </w:style>
  <w:style w:type="character" w:customStyle="1" w:styleId="a4">
    <w:name w:val="Основной текст Знак"/>
    <w:basedOn w:val="a0"/>
    <w:link w:val="a3"/>
    <w:rsid w:val="00FC3B5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FC3B5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FC3B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FC3B5B"/>
  </w:style>
  <w:style w:type="paragraph" w:styleId="a8">
    <w:name w:val="Body Text Indent"/>
    <w:basedOn w:val="a"/>
    <w:link w:val="a9"/>
    <w:rsid w:val="00FC3B5B"/>
    <w:pPr>
      <w:spacing w:before="60" w:after="60"/>
      <w:ind w:left="4536"/>
    </w:pPr>
    <w:rPr>
      <w:kern w:val="28"/>
      <w:sz w:val="28"/>
    </w:rPr>
  </w:style>
  <w:style w:type="character" w:customStyle="1" w:styleId="a9">
    <w:name w:val="Основной текст с отступом Знак"/>
    <w:basedOn w:val="a0"/>
    <w:link w:val="a8"/>
    <w:rsid w:val="00FC3B5B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Nonformat">
    <w:name w:val="ConsNonformat"/>
    <w:rsid w:val="00FC3B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FC3B5B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BA73C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A73C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2022-09-07T09:00:00Z</cp:lastPrinted>
  <dcterms:created xsi:type="dcterms:W3CDTF">2022-09-06T13:21:00Z</dcterms:created>
  <dcterms:modified xsi:type="dcterms:W3CDTF">2022-09-07T09:01:00Z</dcterms:modified>
</cp:coreProperties>
</file>