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A3" w:rsidRDefault="001C22A3" w:rsidP="00261F9E">
      <w:pPr>
        <w:pStyle w:val="Caption"/>
        <w:ind w:left="-284"/>
        <w:rPr>
          <w:sz w:val="42"/>
          <w:szCs w:val="4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8pt;height:51.6pt" fillcolor="window">
            <v:imagedata r:id="rId7" o:title=""/>
          </v:shape>
        </w:pict>
      </w:r>
    </w:p>
    <w:p w:rsidR="001C22A3" w:rsidRPr="00B41619" w:rsidRDefault="001C22A3" w:rsidP="00261F9E">
      <w:pPr>
        <w:ind w:left="-284"/>
        <w:jc w:val="center"/>
        <w:rPr>
          <w:b/>
          <w:bCs/>
          <w:sz w:val="32"/>
          <w:szCs w:val="32"/>
        </w:rPr>
      </w:pPr>
      <w:r w:rsidRPr="00B41619">
        <w:rPr>
          <w:b/>
          <w:bCs/>
          <w:sz w:val="32"/>
          <w:szCs w:val="32"/>
        </w:rPr>
        <w:t>ТЕРРИТОРИАЛЬНАЯ ИЗБИРАТЕЛЬНАЯ КОМИССИЯ</w:t>
      </w:r>
    </w:p>
    <w:p w:rsidR="001C22A3" w:rsidRPr="00B41619" w:rsidRDefault="001C22A3" w:rsidP="00261F9E">
      <w:pPr>
        <w:ind w:left="-284"/>
        <w:jc w:val="center"/>
        <w:rPr>
          <w:b/>
          <w:bCs/>
          <w:sz w:val="32"/>
          <w:szCs w:val="32"/>
        </w:rPr>
      </w:pPr>
      <w:r w:rsidRPr="00B41619">
        <w:rPr>
          <w:b/>
          <w:bCs/>
          <w:sz w:val="32"/>
          <w:szCs w:val="32"/>
        </w:rPr>
        <w:t>МИЛЛЕРОВСКОГО РАЙОНА РОСТОВСКОЙ ОБЛАСТИ</w:t>
      </w:r>
    </w:p>
    <w:p w:rsidR="001C22A3" w:rsidRDefault="001C22A3" w:rsidP="00261F9E">
      <w:pPr>
        <w:ind w:left="-284"/>
        <w:jc w:val="center"/>
        <w:rPr>
          <w:b/>
          <w:bCs/>
          <w:sz w:val="4"/>
          <w:szCs w:val="4"/>
        </w:rPr>
      </w:pPr>
    </w:p>
    <w:p w:rsidR="001C22A3" w:rsidRDefault="001C22A3" w:rsidP="00261F9E">
      <w:pPr>
        <w:ind w:left="-284"/>
        <w:jc w:val="center"/>
        <w:rPr>
          <w:b/>
          <w:bCs/>
          <w:sz w:val="4"/>
          <w:szCs w:val="4"/>
        </w:rPr>
      </w:pPr>
    </w:p>
    <w:p w:rsidR="001C22A3" w:rsidRDefault="001C22A3" w:rsidP="00261F9E">
      <w:pPr>
        <w:ind w:left="-284"/>
        <w:jc w:val="center"/>
        <w:rPr>
          <w:b/>
          <w:bCs/>
          <w:sz w:val="4"/>
          <w:szCs w:val="4"/>
        </w:rPr>
      </w:pPr>
    </w:p>
    <w:p w:rsidR="001C22A3" w:rsidRDefault="001C22A3" w:rsidP="00261F9E">
      <w:pPr>
        <w:ind w:left="-284"/>
        <w:jc w:val="center"/>
        <w:rPr>
          <w:b/>
          <w:bCs/>
          <w:sz w:val="4"/>
          <w:szCs w:val="4"/>
        </w:rPr>
      </w:pPr>
    </w:p>
    <w:p w:rsidR="001C22A3" w:rsidRPr="00F4498A" w:rsidRDefault="001C22A3" w:rsidP="00261F9E">
      <w:pPr>
        <w:ind w:left="-284"/>
        <w:jc w:val="center"/>
        <w:rPr>
          <w:b/>
          <w:bCs/>
          <w:sz w:val="4"/>
          <w:szCs w:val="4"/>
        </w:rPr>
      </w:pPr>
    </w:p>
    <w:p w:rsidR="001C22A3" w:rsidRPr="00B41619" w:rsidRDefault="001C22A3" w:rsidP="00261F9E">
      <w:pPr>
        <w:ind w:left="-284"/>
        <w:jc w:val="center"/>
        <w:rPr>
          <w:b/>
          <w:bCs/>
          <w:sz w:val="32"/>
          <w:szCs w:val="32"/>
        </w:rPr>
      </w:pPr>
      <w:r w:rsidRPr="00B41619">
        <w:rPr>
          <w:b/>
          <w:bCs/>
          <w:sz w:val="32"/>
          <w:szCs w:val="32"/>
        </w:rPr>
        <w:t>ПОСТАНОВЛЕНИЕ</w:t>
      </w:r>
    </w:p>
    <w:p w:rsidR="001C22A3" w:rsidRPr="00F4498A" w:rsidRDefault="001C22A3" w:rsidP="00261F9E">
      <w:pPr>
        <w:ind w:left="-284"/>
        <w:rPr>
          <w:b/>
          <w:bCs/>
          <w:sz w:val="4"/>
          <w:szCs w:val="4"/>
        </w:rPr>
      </w:pPr>
    </w:p>
    <w:p w:rsidR="001C22A3" w:rsidRDefault="001C22A3" w:rsidP="00261F9E">
      <w:pPr>
        <w:ind w:left="-284"/>
        <w:jc w:val="both"/>
        <w:rPr>
          <w:sz w:val="28"/>
          <w:szCs w:val="28"/>
        </w:rPr>
      </w:pPr>
    </w:p>
    <w:p w:rsidR="001C22A3" w:rsidRPr="00B41619" w:rsidRDefault="001C22A3" w:rsidP="00261F9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B41619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B41619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B41619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41619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                          № 116 -34</w:t>
      </w:r>
    </w:p>
    <w:p w:rsidR="001C22A3" w:rsidRDefault="001C22A3" w:rsidP="00261F9E">
      <w:pPr>
        <w:ind w:left="-284"/>
        <w:jc w:val="center"/>
        <w:rPr>
          <w:sz w:val="28"/>
          <w:szCs w:val="28"/>
        </w:rPr>
      </w:pPr>
      <w:r w:rsidRPr="00B41619">
        <w:rPr>
          <w:sz w:val="28"/>
          <w:szCs w:val="28"/>
        </w:rPr>
        <w:t>г. Миллерово</w:t>
      </w:r>
    </w:p>
    <w:p w:rsidR="001C22A3" w:rsidRPr="00B41619" w:rsidRDefault="001C22A3" w:rsidP="00261F9E">
      <w:pPr>
        <w:ind w:left="-284"/>
        <w:jc w:val="center"/>
        <w:rPr>
          <w:sz w:val="28"/>
          <w:szCs w:val="28"/>
        </w:rPr>
      </w:pPr>
    </w:p>
    <w:p w:rsidR="001C22A3" w:rsidRPr="00261F9E" w:rsidRDefault="001C22A3" w:rsidP="00261F9E">
      <w:pPr>
        <w:pStyle w:val="BlockText"/>
        <w:ind w:left="1560" w:right="1417"/>
      </w:pPr>
      <w:r w:rsidRPr="00261F9E">
        <w:t xml:space="preserve">О назначении лица, ответственного </w:t>
      </w:r>
      <w:r w:rsidRPr="00261F9E">
        <w:br/>
        <w:t>за актуализацию сведений в информационно-поисковой системе «Чистый Дон»</w:t>
      </w:r>
      <w:r w:rsidRPr="00261F9E">
        <w:br/>
        <w:t>в период подготовки и проведения выборов дополнительных выборов депутата Собрания депутатов Туриловского сельского поселения четвёртого созыва по одномандатному избирательному округу № 3</w:t>
      </w:r>
    </w:p>
    <w:p w:rsidR="001C22A3" w:rsidRDefault="001C22A3" w:rsidP="00261F9E">
      <w:pPr>
        <w:pStyle w:val="a"/>
        <w:spacing w:line="240" w:lineRule="auto"/>
        <w:ind w:left="-284" w:right="1417" w:firstLine="0"/>
        <w:rPr>
          <w:sz w:val="28"/>
          <w:szCs w:val="28"/>
        </w:rPr>
      </w:pPr>
    </w:p>
    <w:p w:rsidR="001C22A3" w:rsidRPr="00833C4C" w:rsidRDefault="001C22A3" w:rsidP="00261F9E">
      <w:pPr>
        <w:ind w:left="-284"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833C4C">
        <w:rPr>
          <w:sz w:val="28"/>
          <w:szCs w:val="28"/>
        </w:rPr>
        <w:t xml:space="preserve"> Областного закона 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</w:t>
      </w:r>
      <w:r>
        <w:rPr>
          <w:sz w:val="28"/>
          <w:szCs w:val="28"/>
        </w:rPr>
        <w:t>»</w:t>
      </w:r>
      <w:r w:rsidRPr="00185066">
        <w:rPr>
          <w:sz w:val="28"/>
          <w:szCs w:val="28"/>
        </w:rPr>
        <w:t xml:space="preserve">, </w:t>
      </w:r>
    </w:p>
    <w:p w:rsidR="001C22A3" w:rsidRPr="00FB7F51" w:rsidRDefault="001C22A3" w:rsidP="00261F9E">
      <w:pPr>
        <w:pStyle w:val="a"/>
        <w:spacing w:line="240" w:lineRule="auto"/>
        <w:ind w:left="-284"/>
        <w:rPr>
          <w:spacing w:val="20"/>
          <w:sz w:val="28"/>
          <w:szCs w:val="28"/>
        </w:rPr>
      </w:pPr>
    </w:p>
    <w:p w:rsidR="001C22A3" w:rsidRDefault="001C22A3" w:rsidP="00261F9E">
      <w:pPr>
        <w:pStyle w:val="Heading3"/>
        <w:tabs>
          <w:tab w:val="left" w:pos="0"/>
        </w:tabs>
        <w:spacing w:line="360" w:lineRule="auto"/>
        <w:ind w:left="-284"/>
      </w:pPr>
      <w:r>
        <w:t>Территориальная избирательная комиссия Миллеровского района</w:t>
      </w:r>
    </w:p>
    <w:p w:rsidR="001C22A3" w:rsidRDefault="001C22A3" w:rsidP="00261F9E">
      <w:pPr>
        <w:pStyle w:val="Heading3"/>
        <w:tabs>
          <w:tab w:val="left" w:pos="0"/>
        </w:tabs>
        <w:spacing w:line="360" w:lineRule="auto"/>
        <w:ind w:left="-284"/>
      </w:pPr>
      <w:r>
        <w:t>Ростовской области ПОСТАНОВЛЯЕТ:</w:t>
      </w:r>
    </w:p>
    <w:p w:rsidR="001C22A3" w:rsidRPr="009E7665" w:rsidRDefault="001C22A3" w:rsidP="00261F9E">
      <w:pPr>
        <w:pStyle w:val="a"/>
        <w:spacing w:line="240" w:lineRule="auto"/>
        <w:ind w:left="-284"/>
        <w:rPr>
          <w:spacing w:val="20"/>
          <w:sz w:val="28"/>
          <w:szCs w:val="28"/>
        </w:rPr>
      </w:pPr>
    </w:p>
    <w:p w:rsidR="001C22A3" w:rsidRDefault="001C22A3" w:rsidP="00261F9E">
      <w:pPr>
        <w:pStyle w:val="BodyTextIndent"/>
        <w:spacing w:line="360" w:lineRule="auto"/>
        <w:ind w:left="-284" w:right="175"/>
      </w:pPr>
      <w:r>
        <w:t xml:space="preserve">1. Назначить </w:t>
      </w:r>
      <w:r w:rsidRPr="006F78F6">
        <w:t>лиц</w:t>
      </w:r>
      <w:r>
        <w:rPr>
          <w:lang/>
        </w:rPr>
        <w:t>ом</w:t>
      </w:r>
      <w:r w:rsidRPr="006F78F6">
        <w:t>, ответственн</w:t>
      </w:r>
      <w:r>
        <w:rPr>
          <w:lang/>
        </w:rPr>
        <w:t>ым</w:t>
      </w:r>
      <w:r w:rsidRPr="006F78F6">
        <w:t xml:space="preserve"> </w:t>
      </w:r>
      <w:r w:rsidRPr="004447DF">
        <w:t xml:space="preserve">за актуализацию сведений </w:t>
      </w:r>
      <w:r>
        <w:rPr>
          <w:lang/>
        </w:rPr>
        <w:br/>
      </w:r>
      <w:r w:rsidRPr="004447DF">
        <w:t xml:space="preserve">в </w:t>
      </w:r>
      <w:r w:rsidRPr="004D535A">
        <w:t>информационно-поисковой системе «Чистый Дон»</w:t>
      </w:r>
      <w:r>
        <w:t>:</w:t>
      </w:r>
    </w:p>
    <w:p w:rsidR="001C22A3" w:rsidRDefault="001C22A3" w:rsidP="00261F9E">
      <w:pPr>
        <w:pStyle w:val="BodyTextIndent"/>
        <w:spacing w:line="360" w:lineRule="auto"/>
        <w:ind w:left="-284" w:right="175"/>
      </w:pPr>
      <w:r>
        <w:t xml:space="preserve">члена </w:t>
      </w:r>
      <w:r w:rsidRPr="007F3A8A">
        <w:t>Террито</w:t>
      </w:r>
      <w:r>
        <w:t>риальной избирательной комиссии Миллеровского района Ростовской области Анпилогова Николая Михайловича – в части</w:t>
      </w:r>
      <w:r>
        <w:rPr>
          <w:lang/>
        </w:rPr>
        <w:t xml:space="preserve"> </w:t>
      </w:r>
      <w:r>
        <w:t xml:space="preserve">формирования и ведения </w:t>
      </w:r>
      <w:r>
        <w:rPr>
          <w:lang/>
        </w:rPr>
        <w:t xml:space="preserve">базы материалов в </w:t>
      </w:r>
      <w:r w:rsidRPr="004D535A">
        <w:t>информационно-поисковой системе «Чистый Дон»</w:t>
      </w:r>
      <w:r>
        <w:t>.</w:t>
      </w:r>
    </w:p>
    <w:p w:rsidR="001C22A3" w:rsidRPr="00B7419E" w:rsidRDefault="001C22A3" w:rsidP="00261F9E">
      <w:pPr>
        <w:pStyle w:val="BodyTextIndent"/>
        <w:suppressAutoHyphens/>
        <w:spacing w:line="360" w:lineRule="auto"/>
        <w:ind w:left="-284" w:right="-1" w:firstLine="709"/>
      </w:pPr>
      <w:r>
        <w:rPr>
          <w:lang/>
        </w:rPr>
        <w:t>2</w:t>
      </w:r>
      <w:r>
        <w:t>. </w:t>
      </w:r>
      <w:r w:rsidRPr="00B7419E">
        <w:t>Контроль за выполнением нас</w:t>
      </w:r>
      <w:r>
        <w:t>тоящего постановления возложить</w:t>
      </w:r>
      <w:r>
        <w:rPr>
          <w:lang/>
        </w:rPr>
        <w:t xml:space="preserve"> </w:t>
      </w:r>
      <w:r>
        <w:rPr>
          <w:lang/>
        </w:rPr>
        <w:br/>
      </w:r>
      <w:r w:rsidRPr="00B7419E">
        <w:t xml:space="preserve">на руководителя Контрольно-ревизионной службе при Территориальной избирательной комиссии </w:t>
      </w:r>
      <w:r>
        <w:t>Миллеровского района Ростовской области</w:t>
      </w:r>
      <w:r w:rsidRPr="00B7419E">
        <w:t xml:space="preserve"> </w:t>
      </w:r>
      <w:r>
        <w:t>Савину Елену Викторовну.</w:t>
      </w:r>
    </w:p>
    <w:p w:rsidR="001C22A3" w:rsidRPr="00FB7F51" w:rsidRDefault="001C22A3" w:rsidP="00261F9E">
      <w:pPr>
        <w:pStyle w:val="BodyText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1C22A3" w:rsidRPr="00B41619" w:rsidRDefault="001C22A3" w:rsidP="00261F9E">
      <w:pPr>
        <w:ind w:left="-284" w:right="-5"/>
        <w:jc w:val="both"/>
        <w:rPr>
          <w:sz w:val="28"/>
          <w:szCs w:val="28"/>
        </w:rPr>
      </w:pPr>
      <w:r w:rsidRPr="00B41619">
        <w:rPr>
          <w:sz w:val="28"/>
          <w:szCs w:val="28"/>
        </w:rPr>
        <w:t xml:space="preserve">Председатель комиссии                                                           А. Г. Чайкин                                                                                    </w:t>
      </w:r>
    </w:p>
    <w:p w:rsidR="001C22A3" w:rsidRPr="00F4498A" w:rsidRDefault="001C22A3" w:rsidP="00261F9E">
      <w:pPr>
        <w:ind w:left="-284" w:right="-5"/>
        <w:jc w:val="both"/>
        <w:rPr>
          <w:sz w:val="4"/>
          <w:szCs w:val="4"/>
        </w:rPr>
      </w:pPr>
    </w:p>
    <w:p w:rsidR="001C22A3" w:rsidRPr="00261F9E" w:rsidRDefault="001C22A3" w:rsidP="00261F9E">
      <w:pPr>
        <w:ind w:left="-284" w:right="-5"/>
        <w:jc w:val="both"/>
        <w:rPr>
          <w:sz w:val="10"/>
          <w:szCs w:val="10"/>
        </w:rPr>
      </w:pPr>
    </w:p>
    <w:p w:rsidR="001C22A3" w:rsidRDefault="001C22A3" w:rsidP="00261F9E">
      <w:pPr>
        <w:ind w:left="-284" w:right="-5"/>
        <w:jc w:val="both"/>
        <w:rPr>
          <w:sz w:val="28"/>
          <w:szCs w:val="28"/>
        </w:rPr>
      </w:pPr>
      <w:r w:rsidRPr="00CF37CC">
        <w:rPr>
          <w:sz w:val="28"/>
          <w:szCs w:val="28"/>
        </w:rPr>
        <w:t xml:space="preserve">Секретарь комиссии                                                                 Т. В. Стрельникова       </w:t>
      </w:r>
    </w:p>
    <w:p w:rsidR="001C22A3" w:rsidRDefault="001C22A3" w:rsidP="00261F9E">
      <w:pPr>
        <w:suppressAutoHyphens/>
        <w:ind w:left="-284" w:right="175"/>
        <w:jc w:val="both"/>
      </w:pPr>
    </w:p>
    <w:sectPr w:rsidR="001C22A3" w:rsidSect="00261F9E">
      <w:pgSz w:w="11906" w:h="16838"/>
      <w:pgMar w:top="993" w:right="850" w:bottom="709" w:left="1701" w:header="709" w:footer="70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2A3" w:rsidRDefault="001C22A3">
      <w:r>
        <w:separator/>
      </w:r>
    </w:p>
  </w:endnote>
  <w:endnote w:type="continuationSeparator" w:id="0">
    <w:p w:rsidR="001C22A3" w:rsidRDefault="001C2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2A3" w:rsidRDefault="001C22A3">
      <w:r>
        <w:separator/>
      </w:r>
    </w:p>
  </w:footnote>
  <w:footnote w:type="continuationSeparator" w:id="0">
    <w:p w:rsidR="001C22A3" w:rsidRDefault="001C22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84FBE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3B61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C22A3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1F9E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535A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7F3A8A"/>
    <w:rsid w:val="00801F22"/>
    <w:rsid w:val="008023DE"/>
    <w:rsid w:val="00811562"/>
    <w:rsid w:val="00812862"/>
    <w:rsid w:val="00816338"/>
    <w:rsid w:val="00817FFA"/>
    <w:rsid w:val="008332FA"/>
    <w:rsid w:val="00833C4C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A5858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52BA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1619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37CC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4498A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B7E4C"/>
    <w:rsid w:val="00FB7F51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A585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A5858"/>
    <w:pPr>
      <w:keepNext/>
      <w:jc w:val="both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5858"/>
    <w:pPr>
      <w:keepNext/>
      <w:jc w:val="center"/>
      <w:outlineLvl w:val="1"/>
    </w:pPr>
    <w:rPr>
      <w:b/>
      <w:bCs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A5858"/>
    <w:pPr>
      <w:keepNext/>
      <w:jc w:val="center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A5858"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107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107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107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107C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107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107C"/>
    <w:rPr>
      <w:rFonts w:asciiTheme="minorHAnsi" w:eastAsiaTheme="minorEastAsia" w:hAnsiTheme="minorHAnsi" w:cstheme="minorBidi"/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rsid w:val="008A5858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7419E"/>
    <w:rPr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8A585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1107C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8A585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107C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8A5858"/>
    <w:pPr>
      <w:ind w:left="3969" w:firstLine="720"/>
      <w:jc w:val="center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1107C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8A5858"/>
    <w:pPr>
      <w:ind w:firstLine="720"/>
      <w:jc w:val="center"/>
    </w:pPr>
    <w:rPr>
      <w:b/>
      <w:bCs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1107C"/>
    <w:rPr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8A5858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107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A585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8A5858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1107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8A5858"/>
    <w:rPr>
      <w:vertAlign w:val="superscript"/>
    </w:rPr>
  </w:style>
  <w:style w:type="character" w:styleId="Hyperlink">
    <w:name w:val="Hyperlink"/>
    <w:basedOn w:val="DefaultParagraphFont"/>
    <w:uiPriority w:val="99"/>
    <w:semiHidden/>
    <w:rsid w:val="008A585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A5858"/>
    <w:rPr>
      <w:color w:val="800080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8A5858"/>
    <w:pPr>
      <w:jc w:val="center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1107C"/>
    <w:rPr>
      <w:sz w:val="20"/>
      <w:szCs w:val="20"/>
    </w:rPr>
  </w:style>
  <w:style w:type="character" w:styleId="PageNumber">
    <w:name w:val="page number"/>
    <w:basedOn w:val="DefaultParagraphFont"/>
    <w:uiPriority w:val="99"/>
    <w:semiHidden/>
    <w:rsid w:val="008A5858"/>
  </w:style>
  <w:style w:type="paragraph" w:styleId="BodyText2">
    <w:name w:val="Body Text 2"/>
    <w:basedOn w:val="Normal"/>
    <w:link w:val="BodyText2Char"/>
    <w:uiPriority w:val="99"/>
    <w:semiHidden/>
    <w:rsid w:val="008A585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1107C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8A5858"/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F6635"/>
    <w:rPr>
      <w:sz w:val="24"/>
      <w:szCs w:val="24"/>
      <w:lang w:val="ru-RU" w:eastAsia="ru-RU"/>
    </w:rPr>
  </w:style>
  <w:style w:type="paragraph" w:customStyle="1" w:styleId="ConsPlusNormal">
    <w:name w:val="ConsPlusNormal"/>
    <w:uiPriority w:val="99"/>
    <w:rsid w:val="008A58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96A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6AF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87F1C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61DAE"/>
    <w:rPr>
      <w:b/>
      <w:bCs/>
      <w:sz w:val="32"/>
      <w:szCs w:val="32"/>
      <w:lang w:val="ru-RU" w:eastAsia="ru-RU"/>
    </w:rPr>
  </w:style>
  <w:style w:type="character" w:customStyle="1" w:styleId="57">
    <w:name w:val="стиль57"/>
    <w:basedOn w:val="DefaultParagraphFont"/>
    <w:uiPriority w:val="99"/>
    <w:rsid w:val="000812B6"/>
  </w:style>
  <w:style w:type="paragraph" w:customStyle="1" w:styleId="21">
    <w:name w:val="Основной текст 21"/>
    <w:basedOn w:val="Normal"/>
    <w:uiPriority w:val="99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8"/>
    </w:rPr>
  </w:style>
  <w:style w:type="table" w:styleId="TableGrid">
    <w:name w:val="Table Grid"/>
    <w:basedOn w:val="TableNormal"/>
    <w:uiPriority w:val="99"/>
    <w:rsid w:val="00D6462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922A78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a">
    <w:name w:val="Рабочий"/>
    <w:basedOn w:val="Normal"/>
    <w:uiPriority w:val="99"/>
    <w:rsid w:val="00C93BC7"/>
    <w:pPr>
      <w:spacing w:line="360" w:lineRule="auto"/>
      <w:ind w:firstLine="709"/>
      <w:jc w:val="both"/>
    </w:pPr>
    <w:rPr>
      <w:sz w:val="24"/>
      <w:szCs w:val="24"/>
    </w:rPr>
  </w:style>
  <w:style w:type="paragraph" w:styleId="BlockText">
    <w:name w:val="Block Text"/>
    <w:basedOn w:val="Normal"/>
    <w:uiPriority w:val="99"/>
    <w:semiHidden/>
    <w:rsid w:val="00C93BC7"/>
    <w:pPr>
      <w:ind w:left="2223" w:right="2397"/>
      <w:jc w:val="both"/>
    </w:pPr>
    <w:rPr>
      <w:b/>
      <w:bCs/>
      <w:sz w:val="28"/>
      <w:szCs w:val="28"/>
    </w:rPr>
  </w:style>
  <w:style w:type="character" w:customStyle="1" w:styleId="links8">
    <w:name w:val="link s_8"/>
    <w:basedOn w:val="DefaultParagraphFont"/>
    <w:uiPriority w:val="99"/>
    <w:rsid w:val="003A1C54"/>
  </w:style>
  <w:style w:type="character" w:customStyle="1" w:styleId="a0">
    <w:name w:val="Гипертекстовая ссылка"/>
    <w:uiPriority w:val="99"/>
    <w:rsid w:val="00FE6A7B"/>
    <w:rPr>
      <w:color w:val="auto"/>
    </w:rPr>
  </w:style>
  <w:style w:type="paragraph" w:customStyle="1" w:styleId="ConsNormal">
    <w:name w:val="ConsNormal"/>
    <w:uiPriority w:val="99"/>
    <w:rsid w:val="00862092"/>
    <w:pPr>
      <w:ind w:firstLine="720"/>
    </w:pPr>
    <w:rPr>
      <w:rFonts w:ascii="Consultant" w:hAnsi="Consultant" w:cs="Consultant"/>
      <w:sz w:val="20"/>
      <w:szCs w:val="20"/>
    </w:rPr>
  </w:style>
  <w:style w:type="paragraph" w:customStyle="1" w:styleId="a1">
    <w:name w:val="Таблицы (моноширинный)"/>
    <w:basedOn w:val="Normal"/>
    <w:next w:val="Normal"/>
    <w:uiPriority w:val="99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uiPriority w:val="99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iceouttxt">
    <w:name w:val="iceouttxt"/>
    <w:uiPriority w:val="99"/>
    <w:rsid w:val="00AC3030"/>
  </w:style>
  <w:style w:type="paragraph" w:customStyle="1" w:styleId="-1">
    <w:name w:val="Т-1"/>
    <w:aliases w:val="5"/>
    <w:basedOn w:val="Normal"/>
    <w:uiPriority w:val="99"/>
    <w:rsid w:val="00003465"/>
    <w:pPr>
      <w:spacing w:line="360" w:lineRule="auto"/>
      <w:ind w:firstLine="720"/>
      <w:jc w:val="both"/>
    </w:pPr>
    <w:rPr>
      <w:sz w:val="28"/>
      <w:szCs w:val="28"/>
    </w:rPr>
  </w:style>
  <w:style w:type="paragraph" w:styleId="NoSpacing">
    <w:name w:val="No Spacing"/>
    <w:uiPriority w:val="99"/>
    <w:qFormat/>
    <w:rsid w:val="003D3765"/>
    <w:rPr>
      <w:sz w:val="24"/>
      <w:szCs w:val="24"/>
    </w:rPr>
  </w:style>
  <w:style w:type="paragraph" w:styleId="Caption">
    <w:name w:val="caption"/>
    <w:basedOn w:val="Normal"/>
    <w:uiPriority w:val="99"/>
    <w:qFormat/>
    <w:locked/>
    <w:rsid w:val="00261F9E"/>
    <w:pPr>
      <w:jc w:val="center"/>
    </w:pPr>
    <w:rPr>
      <w:rFonts w:ascii="Courier New" w:hAnsi="Courier New" w:cs="Courier New"/>
      <w:b/>
      <w:bCs/>
      <w:sz w:val="44"/>
      <w:szCs w:val="44"/>
    </w:rPr>
  </w:style>
  <w:style w:type="paragraph" w:customStyle="1" w:styleId="1">
    <w:name w:val="Знак1"/>
    <w:basedOn w:val="Normal"/>
    <w:link w:val="DefaultParagraphFont"/>
    <w:uiPriority w:val="99"/>
    <w:rsid w:val="00261F9E"/>
    <w:pPr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6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234</Words>
  <Characters>1340</Characters>
  <Application>Microsoft Office Outlook</Application>
  <DocSecurity>0</DocSecurity>
  <Lines>0</Lines>
  <Paragraphs>0</Paragraphs>
  <ScaleCrop>false</ScaleCrop>
  <Company>РО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dc:description/>
  <cp:lastModifiedBy>User</cp:lastModifiedBy>
  <cp:revision>2</cp:revision>
  <cp:lastPrinted>2019-05-23T07:20:00Z</cp:lastPrinted>
  <dcterms:created xsi:type="dcterms:W3CDTF">2019-06-28T09:54:00Z</dcterms:created>
  <dcterms:modified xsi:type="dcterms:W3CDTF">2019-06-28T09:54:00Z</dcterms:modified>
</cp:coreProperties>
</file>