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0A3" w:rsidRDefault="00D820A3" w:rsidP="00D820A3">
      <w:r>
        <w:rPr>
          <w:noProof/>
          <w:lang w:eastAsia="ru-RU"/>
        </w:rPr>
        <w:drawing>
          <wp:inline distT="0" distB="0" distL="0" distR="0">
            <wp:extent cx="643255" cy="683260"/>
            <wp:effectExtent l="0" t="0" r="444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0A3" w:rsidRDefault="00D820A3" w:rsidP="00D820A3"/>
    <w:p w:rsidR="00D820A3" w:rsidRDefault="00D820A3" w:rsidP="00D820A3">
      <w:pPr>
        <w:ind w:firstLine="708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D820A3" w:rsidRDefault="00D820A3" w:rsidP="00D820A3">
      <w:pPr>
        <w:ind w:firstLine="708"/>
        <w:rPr>
          <w:b/>
          <w:szCs w:val="28"/>
        </w:rPr>
      </w:pPr>
      <w:r>
        <w:rPr>
          <w:b/>
          <w:szCs w:val="28"/>
        </w:rPr>
        <w:t>МИЛЛЕРОВСКОГО РАЙОНА РОСТОВСКОЙ ОБЛАСТИ</w:t>
      </w:r>
    </w:p>
    <w:p w:rsidR="00D820A3" w:rsidRDefault="00D820A3" w:rsidP="00D820A3">
      <w:pPr>
        <w:rPr>
          <w:b/>
          <w:szCs w:val="28"/>
        </w:rPr>
      </w:pPr>
    </w:p>
    <w:p w:rsidR="00D820A3" w:rsidRDefault="00D820A3" w:rsidP="00D820A3">
      <w:pPr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820A3" w:rsidRDefault="00D820A3" w:rsidP="00D820A3">
      <w:pPr>
        <w:jc w:val="both"/>
        <w:rPr>
          <w:szCs w:val="28"/>
        </w:rPr>
      </w:pPr>
    </w:p>
    <w:p w:rsidR="00D820A3" w:rsidRDefault="00CB5F9E" w:rsidP="00D820A3">
      <w:pPr>
        <w:jc w:val="both"/>
        <w:rPr>
          <w:szCs w:val="28"/>
        </w:rPr>
      </w:pPr>
      <w:r>
        <w:rPr>
          <w:szCs w:val="28"/>
        </w:rPr>
        <w:t>14</w:t>
      </w:r>
      <w:r w:rsidR="00D820A3">
        <w:rPr>
          <w:szCs w:val="28"/>
        </w:rPr>
        <w:t xml:space="preserve"> января 2026 года</w:t>
      </w:r>
      <w:r w:rsidR="00D820A3">
        <w:rPr>
          <w:b/>
          <w:szCs w:val="28"/>
        </w:rPr>
        <w:t xml:space="preserve">                                                                                  </w:t>
      </w:r>
      <w:r w:rsidR="00D820A3">
        <w:rPr>
          <w:szCs w:val="28"/>
        </w:rPr>
        <w:t>№ 106-</w:t>
      </w:r>
      <w:r w:rsidR="00B35AC6">
        <w:rPr>
          <w:szCs w:val="28"/>
        </w:rPr>
        <w:t>1</w:t>
      </w:r>
    </w:p>
    <w:p w:rsidR="00D820A3" w:rsidRDefault="00D820A3" w:rsidP="00D820A3">
      <w:pPr>
        <w:rPr>
          <w:szCs w:val="28"/>
        </w:rPr>
      </w:pPr>
    </w:p>
    <w:p w:rsidR="00D820A3" w:rsidRDefault="00D820A3" w:rsidP="00D820A3">
      <w:pPr>
        <w:rPr>
          <w:szCs w:val="28"/>
        </w:rPr>
      </w:pPr>
      <w:r>
        <w:rPr>
          <w:szCs w:val="28"/>
        </w:rPr>
        <w:t>г. Миллерово</w:t>
      </w:r>
    </w:p>
    <w:p w:rsidR="00D820A3" w:rsidRPr="005A61D8" w:rsidRDefault="00D820A3" w:rsidP="00D820A3">
      <w:pPr>
        <w:spacing w:before="240"/>
        <w:rPr>
          <w:color w:val="000000"/>
          <w:sz w:val="16"/>
          <w:szCs w:val="16"/>
        </w:rPr>
      </w:pPr>
      <w:bookmarkStart w:id="0" w:name="_GoBack"/>
      <w:bookmarkEnd w:id="0"/>
    </w:p>
    <w:tbl>
      <w:tblPr>
        <w:tblW w:w="0" w:type="auto"/>
        <w:tblLook w:val="01E0" w:firstRow="1" w:lastRow="1" w:firstColumn="1" w:lastColumn="1" w:noHBand="0" w:noVBand="0"/>
      </w:tblPr>
      <w:tblGrid>
        <w:gridCol w:w="2224"/>
        <w:gridCol w:w="5201"/>
        <w:gridCol w:w="2145"/>
      </w:tblGrid>
      <w:tr w:rsidR="00D820A3" w:rsidRPr="00E85097" w:rsidTr="004951CA">
        <w:tc>
          <w:tcPr>
            <w:tcW w:w="2224" w:type="dxa"/>
          </w:tcPr>
          <w:p w:rsidR="00D820A3" w:rsidRDefault="00D820A3" w:rsidP="004951CA">
            <w:pPr>
              <w:suppressAutoHyphens w:val="0"/>
              <w:spacing w:after="200" w:line="276" w:lineRule="auto"/>
              <w:jc w:val="left"/>
              <w:rPr>
                <w:rFonts w:eastAsia="Calibri"/>
                <w:szCs w:val="28"/>
                <w:lang w:eastAsia="en-US"/>
              </w:rPr>
            </w:pPr>
          </w:p>
          <w:p w:rsidR="00D820A3" w:rsidRPr="00E85097" w:rsidRDefault="00D820A3" w:rsidP="004951CA">
            <w:pPr>
              <w:suppressAutoHyphens w:val="0"/>
              <w:spacing w:after="200" w:line="276" w:lineRule="auto"/>
              <w:jc w:val="left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5201" w:type="dxa"/>
            <w:hideMark/>
          </w:tcPr>
          <w:p w:rsidR="00D820A3" w:rsidRPr="00E85097" w:rsidRDefault="00D820A3" w:rsidP="00D820A3">
            <w:pPr>
              <w:suppressAutoHyphens w:val="0"/>
              <w:spacing w:after="200" w:line="276" w:lineRule="auto"/>
              <w:ind w:left="-98"/>
              <w:jc w:val="both"/>
              <w:rPr>
                <w:rFonts w:eastAsia="Calibri"/>
                <w:b/>
                <w:szCs w:val="28"/>
                <w:lang w:eastAsia="en-US"/>
              </w:rPr>
            </w:pPr>
            <w:r w:rsidRPr="00E85097">
              <w:rPr>
                <w:rFonts w:eastAsia="Calibri"/>
                <w:b/>
                <w:szCs w:val="28"/>
                <w:lang w:eastAsia="en-US"/>
              </w:rPr>
              <w:t xml:space="preserve">Об утверждении </w:t>
            </w:r>
            <w:r>
              <w:rPr>
                <w:rFonts w:eastAsia="Calibri"/>
                <w:b/>
                <w:szCs w:val="28"/>
                <w:lang w:eastAsia="en-US"/>
              </w:rPr>
              <w:t>П</w:t>
            </w:r>
            <w:r w:rsidRPr="00E85097">
              <w:rPr>
                <w:rFonts w:eastAsia="Calibri"/>
                <w:b/>
                <w:szCs w:val="28"/>
                <w:lang w:eastAsia="en-US"/>
              </w:rPr>
              <w:t xml:space="preserve">лана </w:t>
            </w:r>
            <w:r w:rsidRPr="00E85097">
              <w:rPr>
                <w:rFonts w:eastAsia="Calibri"/>
                <w:b/>
                <w:color w:val="000000"/>
                <w:szCs w:val="28"/>
                <w:lang w:eastAsia="en-US"/>
              </w:rPr>
              <w:t>обучения лиц, зачисленных в резерв</w:t>
            </w:r>
            <w:r>
              <w:rPr>
                <w:rFonts w:eastAsia="Calibri"/>
                <w:b/>
                <w:color w:val="000000"/>
                <w:szCs w:val="28"/>
                <w:lang w:eastAsia="en-US"/>
              </w:rPr>
              <w:t xml:space="preserve"> составов</w:t>
            </w:r>
            <w:r w:rsidRPr="00E85097">
              <w:rPr>
                <w:rFonts w:eastAsia="Calibri"/>
                <w:b/>
                <w:color w:val="000000"/>
                <w:szCs w:val="28"/>
                <w:lang w:eastAsia="en-US"/>
              </w:rPr>
              <w:t xml:space="preserve"> участковых избирательных ко</w:t>
            </w:r>
            <w:r>
              <w:rPr>
                <w:rFonts w:eastAsia="Calibri"/>
                <w:b/>
                <w:color w:val="000000"/>
                <w:szCs w:val="28"/>
                <w:lang w:eastAsia="en-US"/>
              </w:rPr>
              <w:t>миссий Миллеровского района Ростовской области на 2026</w:t>
            </w:r>
            <w:r w:rsidRPr="00E85097">
              <w:rPr>
                <w:rFonts w:eastAsia="Calibri"/>
                <w:b/>
                <w:color w:val="000000"/>
                <w:szCs w:val="28"/>
                <w:lang w:eastAsia="en-US"/>
              </w:rPr>
              <w:t xml:space="preserve"> год</w:t>
            </w:r>
          </w:p>
        </w:tc>
        <w:tc>
          <w:tcPr>
            <w:tcW w:w="2145" w:type="dxa"/>
          </w:tcPr>
          <w:p w:rsidR="00D820A3" w:rsidRPr="00E85097" w:rsidRDefault="00D820A3" w:rsidP="004951CA">
            <w:pPr>
              <w:tabs>
                <w:tab w:val="left" w:pos="6750"/>
              </w:tabs>
              <w:suppressAutoHyphens w:val="0"/>
              <w:spacing w:after="200" w:line="276" w:lineRule="auto"/>
              <w:jc w:val="right"/>
              <w:rPr>
                <w:rFonts w:eastAsia="Calibri"/>
                <w:szCs w:val="28"/>
                <w:lang w:eastAsia="en-US"/>
              </w:rPr>
            </w:pPr>
          </w:p>
        </w:tc>
      </w:tr>
    </w:tbl>
    <w:p w:rsidR="00D820A3" w:rsidRDefault="00D820A3" w:rsidP="00D820A3">
      <w:pPr>
        <w:suppressAutoHyphens w:val="0"/>
        <w:spacing w:after="200"/>
        <w:ind w:firstLine="567"/>
        <w:jc w:val="both"/>
        <w:rPr>
          <w:szCs w:val="28"/>
          <w:lang w:eastAsia="ru-RU"/>
        </w:rPr>
      </w:pPr>
      <w:r w:rsidRPr="00E85097">
        <w:rPr>
          <w:bCs/>
          <w:szCs w:val="28"/>
          <w:lang w:eastAsia="ru-RU"/>
        </w:rPr>
        <w:t xml:space="preserve">На основании пункта 9 статьи 26 и </w:t>
      </w:r>
      <w:r w:rsidRPr="00E85097">
        <w:rPr>
          <w:szCs w:val="28"/>
          <w:lang w:eastAsia="ru-RU"/>
        </w:rPr>
        <w:t>пункта 5</w:t>
      </w:r>
      <w:r w:rsidRPr="00E85097">
        <w:rPr>
          <w:szCs w:val="28"/>
          <w:vertAlign w:val="superscript"/>
          <w:lang w:eastAsia="ru-RU"/>
        </w:rPr>
        <w:t xml:space="preserve">1 </w:t>
      </w:r>
      <w:r w:rsidRPr="00E85097">
        <w:rPr>
          <w:szCs w:val="28"/>
          <w:lang w:eastAsia="ru-RU"/>
        </w:rPr>
        <w:t xml:space="preserve">статьи 27 Федерального закона «Об основных гарантиях избирательных прав и права на участие </w:t>
      </w:r>
      <w:proofErr w:type="gramStart"/>
      <w:r w:rsidRPr="00E85097">
        <w:rPr>
          <w:szCs w:val="28"/>
          <w:lang w:eastAsia="ru-RU"/>
        </w:rPr>
        <w:t>в</w:t>
      </w:r>
      <w:proofErr w:type="gramEnd"/>
      <w:r w:rsidRPr="00E85097">
        <w:rPr>
          <w:szCs w:val="28"/>
          <w:lang w:eastAsia="ru-RU"/>
        </w:rPr>
        <w:t xml:space="preserve"> </w:t>
      </w:r>
      <w:proofErr w:type="gramStart"/>
      <w:r w:rsidRPr="00E85097">
        <w:rPr>
          <w:szCs w:val="28"/>
          <w:lang w:eastAsia="ru-RU"/>
        </w:rPr>
        <w:t>референдуме</w:t>
      </w:r>
      <w:proofErr w:type="gramEnd"/>
      <w:r>
        <w:rPr>
          <w:szCs w:val="28"/>
          <w:lang w:eastAsia="ru-RU"/>
        </w:rPr>
        <w:t xml:space="preserve"> </w:t>
      </w:r>
      <w:r w:rsidRPr="00E85097">
        <w:rPr>
          <w:szCs w:val="28"/>
          <w:lang w:eastAsia="ru-RU"/>
        </w:rPr>
        <w:t xml:space="preserve">граждан Российской Федерации», руководствуясь постановлением Избирательной комиссии Ростовской области от 24.05.2018 года № 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</w:p>
    <w:p w:rsidR="00D820A3" w:rsidRPr="00E85097" w:rsidRDefault="00D820A3" w:rsidP="00D820A3">
      <w:pPr>
        <w:suppressAutoHyphens w:val="0"/>
        <w:spacing w:after="200"/>
        <w:ind w:firstLine="708"/>
        <w:jc w:val="both"/>
        <w:rPr>
          <w:rFonts w:eastAsia="Calibri"/>
          <w:b/>
          <w:szCs w:val="28"/>
          <w:lang w:eastAsia="en-US"/>
        </w:rPr>
      </w:pPr>
      <w:r w:rsidRPr="00E85097">
        <w:rPr>
          <w:rFonts w:eastAsia="Calibri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Cs w:val="28"/>
          <w:lang w:eastAsia="en-US"/>
        </w:rPr>
        <w:t>Миллеровского</w:t>
      </w:r>
      <w:r w:rsidRPr="00E85097">
        <w:rPr>
          <w:rFonts w:eastAsia="Calibri"/>
          <w:szCs w:val="28"/>
          <w:lang w:eastAsia="en-US"/>
        </w:rPr>
        <w:t xml:space="preserve"> района Ростовской области</w:t>
      </w:r>
      <w:r>
        <w:rPr>
          <w:rFonts w:eastAsia="Calibri"/>
          <w:szCs w:val="28"/>
          <w:lang w:eastAsia="en-US"/>
        </w:rPr>
        <w:t xml:space="preserve"> </w:t>
      </w:r>
      <w:r w:rsidRPr="00A468B4">
        <w:rPr>
          <w:rFonts w:eastAsia="Calibri"/>
          <w:bCs/>
          <w:szCs w:val="28"/>
          <w:lang w:eastAsia="en-US"/>
        </w:rPr>
        <w:t>ПОСТАНОВЛЯЕТ:</w:t>
      </w:r>
    </w:p>
    <w:p w:rsidR="00D820A3" w:rsidRPr="00E85097" w:rsidRDefault="00D820A3" w:rsidP="00D820A3">
      <w:pPr>
        <w:tabs>
          <w:tab w:val="left" w:pos="9355"/>
        </w:tabs>
        <w:suppressAutoHyphens w:val="0"/>
        <w:ind w:right="-6"/>
        <w:rPr>
          <w:rFonts w:eastAsia="Calibri"/>
          <w:b/>
          <w:szCs w:val="28"/>
          <w:lang w:eastAsia="en-US"/>
        </w:rPr>
      </w:pPr>
    </w:p>
    <w:p w:rsidR="00D820A3" w:rsidRPr="00E85097" w:rsidRDefault="00D820A3" w:rsidP="00D820A3">
      <w:pPr>
        <w:suppressAutoHyphens w:val="0"/>
        <w:spacing w:after="200" w:line="360" w:lineRule="auto"/>
        <w:ind w:firstLine="900"/>
        <w:jc w:val="both"/>
        <w:rPr>
          <w:rFonts w:eastAsia="Calibri"/>
          <w:szCs w:val="28"/>
          <w:lang w:eastAsia="en-US"/>
        </w:rPr>
      </w:pPr>
      <w:r w:rsidRPr="00E85097">
        <w:rPr>
          <w:rFonts w:eastAsia="Calibri"/>
          <w:szCs w:val="28"/>
          <w:lang w:eastAsia="en-US"/>
        </w:rPr>
        <w:t xml:space="preserve">1. Утвердить </w:t>
      </w:r>
      <w:r w:rsidRPr="00E85097">
        <w:rPr>
          <w:rFonts w:eastAsia="Calibri"/>
          <w:color w:val="000000"/>
          <w:szCs w:val="28"/>
          <w:lang w:eastAsia="en-US"/>
        </w:rPr>
        <w:t>план обучения лиц, зачисленных в состав резерва участковых избирательных ко</w:t>
      </w:r>
      <w:r>
        <w:rPr>
          <w:rFonts w:eastAsia="Calibri"/>
          <w:color w:val="000000"/>
          <w:szCs w:val="28"/>
          <w:lang w:eastAsia="en-US"/>
        </w:rPr>
        <w:t>миссий Миллеровского района на 2026</w:t>
      </w:r>
      <w:r w:rsidRPr="00E85097">
        <w:rPr>
          <w:rFonts w:eastAsia="Calibri"/>
          <w:color w:val="000000"/>
          <w:szCs w:val="28"/>
          <w:lang w:eastAsia="en-US"/>
        </w:rPr>
        <w:t xml:space="preserve"> год</w:t>
      </w:r>
      <w:r w:rsidRPr="00E85097">
        <w:rPr>
          <w:rFonts w:eastAsia="Calibri"/>
          <w:szCs w:val="28"/>
          <w:lang w:eastAsia="en-US"/>
        </w:rPr>
        <w:t xml:space="preserve"> (Приложение №1).</w:t>
      </w:r>
    </w:p>
    <w:p w:rsidR="00D820A3" w:rsidRPr="00E85097" w:rsidRDefault="00D820A3" w:rsidP="00D820A3">
      <w:pPr>
        <w:suppressAutoHyphens w:val="0"/>
        <w:spacing w:after="200" w:line="360" w:lineRule="auto"/>
        <w:ind w:firstLine="567"/>
        <w:jc w:val="both"/>
        <w:rPr>
          <w:rFonts w:eastAsia="Calibri"/>
          <w:szCs w:val="28"/>
          <w:lang w:eastAsia="en-US"/>
        </w:rPr>
      </w:pPr>
      <w:r w:rsidRPr="00E85097">
        <w:rPr>
          <w:rFonts w:eastAsia="Calibri"/>
          <w:szCs w:val="28"/>
          <w:lang w:eastAsia="en-US"/>
        </w:rPr>
        <w:t xml:space="preserve">2. Разрешить председателю Территориальной избирательной комиссии </w:t>
      </w:r>
      <w:r>
        <w:rPr>
          <w:rFonts w:eastAsia="Calibri"/>
          <w:color w:val="000000"/>
          <w:szCs w:val="28"/>
          <w:lang w:eastAsia="en-US"/>
        </w:rPr>
        <w:t>Миллеровского</w:t>
      </w:r>
      <w:r w:rsidRPr="00E85097">
        <w:rPr>
          <w:rFonts w:eastAsia="Calibri"/>
          <w:szCs w:val="28"/>
          <w:lang w:eastAsia="en-US"/>
        </w:rPr>
        <w:t xml:space="preserve"> района </w:t>
      </w:r>
      <w:r>
        <w:rPr>
          <w:rFonts w:eastAsia="Calibri"/>
          <w:szCs w:val="28"/>
          <w:lang w:eastAsia="en-US"/>
        </w:rPr>
        <w:t xml:space="preserve">Ростовской области Н.М. </w:t>
      </w:r>
      <w:proofErr w:type="spellStart"/>
      <w:r>
        <w:rPr>
          <w:rFonts w:eastAsia="Calibri"/>
          <w:szCs w:val="28"/>
          <w:lang w:eastAsia="en-US"/>
        </w:rPr>
        <w:t>Анпилогову</w:t>
      </w:r>
      <w:proofErr w:type="spellEnd"/>
      <w:r w:rsidRPr="00E85097">
        <w:rPr>
          <w:rFonts w:eastAsia="Calibri"/>
          <w:szCs w:val="28"/>
          <w:lang w:eastAsia="en-US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rFonts w:eastAsia="Calibri"/>
          <w:szCs w:val="28"/>
          <w:lang w:eastAsia="en-US"/>
        </w:rPr>
        <w:t>т</w:t>
      </w:r>
      <w:r w:rsidRPr="00E85097">
        <w:rPr>
          <w:rFonts w:eastAsia="Calibri"/>
          <w:szCs w:val="28"/>
          <w:lang w:eastAsia="en-US"/>
        </w:rPr>
        <w:t>ерриториальной избирательной комиссии с правом решающего голоса.</w:t>
      </w:r>
    </w:p>
    <w:p w:rsidR="00D820A3" w:rsidRDefault="00D820A3" w:rsidP="00D820A3">
      <w:pPr>
        <w:suppressAutoHyphens w:val="0"/>
        <w:spacing w:after="200" w:line="360" w:lineRule="auto"/>
        <w:ind w:firstLine="567"/>
        <w:jc w:val="both"/>
        <w:rPr>
          <w:rFonts w:eastAsia="Calibri"/>
          <w:szCs w:val="28"/>
          <w:lang w:eastAsia="en-US"/>
        </w:rPr>
      </w:pPr>
      <w:r w:rsidRPr="00E85097">
        <w:rPr>
          <w:rFonts w:eastAsia="Calibri"/>
          <w:szCs w:val="28"/>
          <w:lang w:eastAsia="en-US"/>
        </w:rPr>
        <w:lastRenderedPageBreak/>
        <w:t>3. </w:t>
      </w:r>
      <w:proofErr w:type="gramStart"/>
      <w:r w:rsidRPr="00E85097">
        <w:rPr>
          <w:rFonts w:eastAsia="Calibri"/>
          <w:szCs w:val="28"/>
          <w:lang w:eastAsia="en-US"/>
        </w:rPr>
        <w:t>Разместить</w:t>
      </w:r>
      <w:proofErr w:type="gramEnd"/>
      <w:r w:rsidRPr="00E85097">
        <w:rPr>
          <w:rFonts w:eastAsia="Calibri"/>
          <w:szCs w:val="28"/>
          <w:lang w:eastAsia="en-US"/>
        </w:rPr>
        <w:t xml:space="preserve"> настоящее постановление на сайте Территориальной избирательной комиссии </w:t>
      </w:r>
      <w:r>
        <w:rPr>
          <w:rFonts w:eastAsia="Calibri"/>
          <w:szCs w:val="28"/>
          <w:lang w:eastAsia="en-US"/>
        </w:rPr>
        <w:t>Миллеровского</w:t>
      </w:r>
      <w:r w:rsidRPr="00E85097">
        <w:rPr>
          <w:rFonts w:eastAsia="Calibri"/>
          <w:szCs w:val="28"/>
          <w:lang w:eastAsia="en-US"/>
        </w:rPr>
        <w:t xml:space="preserve"> района Ростовской области </w:t>
      </w:r>
      <w:r w:rsidRPr="00E85097">
        <w:rPr>
          <w:rFonts w:eastAsia="Calibri"/>
          <w:szCs w:val="28"/>
          <w:lang w:eastAsia="en-US"/>
        </w:rPr>
        <w:br/>
        <w:t>в информационно-телеко</w:t>
      </w:r>
      <w:r>
        <w:rPr>
          <w:rFonts w:eastAsia="Calibri"/>
          <w:szCs w:val="28"/>
          <w:lang w:eastAsia="en-US"/>
        </w:rPr>
        <w:t>ммуникационной сети «Интернет».</w:t>
      </w:r>
    </w:p>
    <w:p w:rsidR="00D820A3" w:rsidRPr="00D820A3" w:rsidRDefault="00D820A3" w:rsidP="00D820A3">
      <w:pPr>
        <w:suppressAutoHyphens w:val="0"/>
        <w:spacing w:after="200" w:line="360" w:lineRule="auto"/>
        <w:ind w:firstLine="567"/>
        <w:jc w:val="both"/>
        <w:rPr>
          <w:rFonts w:eastAsia="Calibri"/>
          <w:szCs w:val="28"/>
          <w:lang w:eastAsia="en-US"/>
        </w:rPr>
      </w:pPr>
      <w:r w:rsidRPr="00E85097">
        <w:rPr>
          <w:rFonts w:eastAsia="Calibri"/>
          <w:szCs w:val="28"/>
          <w:lang w:eastAsia="en-US"/>
        </w:rPr>
        <w:t xml:space="preserve">4. </w:t>
      </w:r>
      <w:proofErr w:type="gramStart"/>
      <w:r w:rsidRPr="00E50111">
        <w:rPr>
          <w:szCs w:val="28"/>
        </w:rPr>
        <w:t>Контроль за</w:t>
      </w:r>
      <w:proofErr w:type="gramEnd"/>
      <w:r w:rsidRPr="00E50111">
        <w:rPr>
          <w:szCs w:val="28"/>
        </w:rPr>
        <w:t xml:space="preserve"> выполнением настоящего постановления возложить на секретаря комиссии </w:t>
      </w:r>
      <w:r w:rsidRPr="006A5051">
        <w:rPr>
          <w:szCs w:val="28"/>
        </w:rPr>
        <w:t>Т.В</w:t>
      </w:r>
      <w:r w:rsidRPr="00E50111">
        <w:rPr>
          <w:szCs w:val="28"/>
        </w:rPr>
        <w:t>. Стрельникову</w:t>
      </w:r>
      <w:r w:rsidRPr="00E50111">
        <w:rPr>
          <w:bCs/>
          <w:szCs w:val="28"/>
        </w:rPr>
        <w:t>.</w:t>
      </w:r>
    </w:p>
    <w:p w:rsidR="00D820A3" w:rsidRDefault="00D820A3" w:rsidP="00D820A3">
      <w:pPr>
        <w:spacing w:line="360" w:lineRule="auto"/>
        <w:ind w:firstLine="567"/>
        <w:jc w:val="both"/>
        <w:rPr>
          <w:bCs/>
          <w:szCs w:val="28"/>
        </w:rPr>
      </w:pPr>
    </w:p>
    <w:p w:rsidR="00D820A3" w:rsidRPr="00A610CD" w:rsidRDefault="00D820A3" w:rsidP="00D820A3">
      <w:pPr>
        <w:spacing w:line="360" w:lineRule="auto"/>
        <w:ind w:firstLine="567"/>
        <w:jc w:val="both"/>
      </w:pPr>
    </w:p>
    <w:p w:rsidR="00D820A3" w:rsidRDefault="00D820A3" w:rsidP="00D820A3">
      <w:pPr>
        <w:jc w:val="both"/>
        <w:rPr>
          <w:szCs w:val="28"/>
        </w:rPr>
      </w:pPr>
    </w:p>
    <w:p w:rsidR="00D820A3" w:rsidRDefault="00D820A3" w:rsidP="00D820A3">
      <w:pPr>
        <w:spacing w:line="360" w:lineRule="auto"/>
        <w:ind w:left="567"/>
        <w:jc w:val="both"/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</w:t>
      </w:r>
      <w:r>
        <w:t>Н.М. Анпилогов</w:t>
      </w:r>
    </w:p>
    <w:p w:rsidR="00D820A3" w:rsidRDefault="00D820A3" w:rsidP="00D820A3">
      <w:pPr>
        <w:spacing w:line="360" w:lineRule="auto"/>
        <w:ind w:left="567"/>
        <w:rPr>
          <w:szCs w:val="28"/>
        </w:rPr>
      </w:pPr>
    </w:p>
    <w:p w:rsidR="00D820A3" w:rsidRPr="00E85097" w:rsidRDefault="00D820A3" w:rsidP="00D820A3">
      <w:pPr>
        <w:suppressAutoHyphens w:val="0"/>
        <w:spacing w:after="200" w:line="360" w:lineRule="auto"/>
        <w:ind w:left="567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t>Т.В. Стрельникова</w:t>
      </w:r>
    </w:p>
    <w:p w:rsidR="002C08DF" w:rsidRDefault="002C08DF"/>
    <w:sectPr w:rsidR="002C0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673"/>
    <w:rsid w:val="002C08DF"/>
    <w:rsid w:val="009F6673"/>
    <w:rsid w:val="00B35AC6"/>
    <w:rsid w:val="00CB5F9E"/>
    <w:rsid w:val="00D8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A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0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0A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A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0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0A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2026-01-12T08:52:00Z</cp:lastPrinted>
  <dcterms:created xsi:type="dcterms:W3CDTF">2025-12-26T07:39:00Z</dcterms:created>
  <dcterms:modified xsi:type="dcterms:W3CDTF">2026-01-12T08:53:00Z</dcterms:modified>
</cp:coreProperties>
</file>