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1B06" w:rsidRDefault="00BD1B06" w:rsidP="00BD1B06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BD1B06" w:rsidRDefault="00BD1B06" w:rsidP="00BD1B06">
      <w:pPr>
        <w:ind w:right="-1"/>
        <w:jc w:val="center"/>
        <w:rPr>
          <w:sz w:val="8"/>
        </w:rPr>
      </w:pPr>
    </w:p>
    <w:p w:rsidR="00BD1B06" w:rsidRDefault="00BD1B06" w:rsidP="00BD1B06">
      <w:pPr>
        <w:ind w:right="-1"/>
        <w:jc w:val="center"/>
        <w:rPr>
          <w:sz w:val="8"/>
        </w:rPr>
      </w:pPr>
    </w:p>
    <w:p w:rsidR="00BD1B06" w:rsidRDefault="00BD1B06" w:rsidP="00BD1B06">
      <w:pPr>
        <w:ind w:right="-1"/>
        <w:jc w:val="center"/>
        <w:rPr>
          <w:sz w:val="8"/>
        </w:rPr>
      </w:pPr>
    </w:p>
    <w:p w:rsidR="00BD1B06" w:rsidRPr="0010558F" w:rsidRDefault="00BD1B06" w:rsidP="00BD1B06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10558F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BD1B06" w:rsidRDefault="00BD1B06" w:rsidP="00BD1B06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BD1B06" w:rsidRPr="0010558F" w:rsidRDefault="00BD1B06" w:rsidP="00BD1B06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BD1B06" w:rsidRDefault="00BD1B06" w:rsidP="00BD1B06">
      <w:pPr>
        <w:pStyle w:val="a5"/>
        <w:tabs>
          <w:tab w:val="left" w:pos="9072"/>
        </w:tabs>
        <w:ind w:left="0"/>
        <w:rPr>
          <w:szCs w:val="28"/>
        </w:rPr>
      </w:pPr>
    </w:p>
    <w:p w:rsidR="00BD1B06" w:rsidRPr="0010558F" w:rsidRDefault="00BD1B06" w:rsidP="00BD1B06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22 января 2025 </w:t>
      </w:r>
      <w:r w:rsidRPr="0010558F">
        <w:rPr>
          <w:szCs w:val="28"/>
        </w:rPr>
        <w:t xml:space="preserve">года                                                                                  № </w:t>
      </w:r>
      <w:r>
        <w:rPr>
          <w:szCs w:val="28"/>
        </w:rPr>
        <w:t>85-3</w:t>
      </w:r>
    </w:p>
    <w:p w:rsidR="00BD1B06" w:rsidRDefault="00BD1B06" w:rsidP="00BD1B06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BD1B06" w:rsidRDefault="00BD1B06" w:rsidP="00BD1B06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BD1B06" w:rsidRDefault="00BD1B06" w:rsidP="00BD1B06">
      <w:pPr>
        <w:spacing w:after="0" w:line="240" w:lineRule="auto"/>
        <w:ind w:left="1985" w:right="1841" w:firstLine="0"/>
        <w:rPr>
          <w:rFonts w:ascii="Times New Roman" w:hAnsi="Times New Roman"/>
          <w:sz w:val="28"/>
          <w:szCs w:val="28"/>
        </w:rPr>
      </w:pPr>
      <w:r w:rsidRPr="001E11E4">
        <w:rPr>
          <w:rFonts w:ascii="Times New Roman" w:hAnsi="Times New Roman"/>
          <w:b/>
          <w:bCs/>
          <w:kern w:val="32"/>
          <w:sz w:val="28"/>
          <w:szCs w:val="28"/>
        </w:rPr>
        <w:t xml:space="preserve">О зачислении в резерв составов </w:t>
      </w:r>
      <w:r w:rsidRPr="001B0CDA">
        <w:rPr>
          <w:rFonts w:ascii="Times New Roman" w:hAnsi="Times New Roman"/>
          <w:b/>
          <w:sz w:val="28"/>
          <w:szCs w:val="28"/>
        </w:rPr>
        <w:t>участковых комиссий</w:t>
      </w:r>
      <w:r>
        <w:rPr>
          <w:rFonts w:ascii="Times New Roman" w:hAnsi="Times New Roman"/>
          <w:b/>
          <w:sz w:val="28"/>
          <w:szCs w:val="28"/>
        </w:rPr>
        <w:t xml:space="preserve"> избирательных участков, участков </w:t>
      </w:r>
      <w:r w:rsidRPr="00184E42">
        <w:rPr>
          <w:rFonts w:ascii="Times New Roman" w:hAnsi="Times New Roman"/>
          <w:b/>
          <w:sz w:val="28"/>
          <w:szCs w:val="28"/>
        </w:rPr>
        <w:t>референдумов</w:t>
      </w:r>
    </w:p>
    <w:p w:rsidR="00BD1B06" w:rsidRDefault="00BD1B06" w:rsidP="00BD1B06">
      <w:pPr>
        <w:spacing w:after="0" w:line="24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BD1B06" w:rsidRDefault="00BD1B06" w:rsidP="00BD1B06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  <w:r w:rsidRPr="00734A13">
        <w:rPr>
          <w:rFonts w:ascii="Times New Roman" w:hAnsi="Times New Roman"/>
          <w:sz w:val="28"/>
          <w:szCs w:val="28"/>
        </w:rPr>
        <w:t>На основании пункта 9 статьи 26, пункта 5</w:t>
      </w:r>
      <w:r w:rsidRPr="0095749D">
        <w:rPr>
          <w:rFonts w:ascii="Times New Roman" w:hAnsi="Times New Roman"/>
          <w:sz w:val="28"/>
          <w:szCs w:val="28"/>
          <w:vertAlign w:val="superscript"/>
        </w:rPr>
        <w:t>1</w:t>
      </w:r>
      <w:r w:rsidRPr="00734A13">
        <w:rPr>
          <w:rFonts w:ascii="Times New Roman" w:hAnsi="Times New Roman"/>
          <w:sz w:val="28"/>
          <w:szCs w:val="28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  <w:szCs w:val="28"/>
        </w:rPr>
        <w:t xml:space="preserve">, </w:t>
      </w:r>
    </w:p>
    <w:p w:rsidR="00BD1B06" w:rsidRDefault="00BD1B06" w:rsidP="00BD1B06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BD1B06" w:rsidRDefault="00BD1B06" w:rsidP="00BD1B06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BD1B06" w:rsidRDefault="00BD1B06" w:rsidP="00BD1B06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BD1B06" w:rsidRPr="001E11E4" w:rsidRDefault="00BD1B06" w:rsidP="00BD1B06">
      <w:pPr>
        <w:spacing w:after="0" w:line="360" w:lineRule="auto"/>
        <w:ind w:firstLine="851"/>
        <w:rPr>
          <w:rFonts w:ascii="Times New Roman" w:hAnsi="Times New Roman"/>
          <w:sz w:val="28"/>
          <w:szCs w:val="28"/>
        </w:rPr>
      </w:pPr>
      <w:r w:rsidRPr="001E11E4">
        <w:rPr>
          <w:rFonts w:ascii="Times New Roman" w:hAnsi="Times New Roman"/>
          <w:sz w:val="28"/>
          <w:szCs w:val="28"/>
        </w:rPr>
        <w:t xml:space="preserve">1. Зачислить в резерв составов участковых комиссий избирательных участков, участков референдумов, образованных на территории </w:t>
      </w:r>
      <w:r>
        <w:rPr>
          <w:rFonts w:ascii="Times New Roman" w:hAnsi="Times New Roman"/>
          <w:sz w:val="28"/>
          <w:szCs w:val="28"/>
        </w:rPr>
        <w:t>Миллеровского района</w:t>
      </w:r>
      <w:r w:rsidRPr="001E11E4">
        <w:rPr>
          <w:rFonts w:ascii="Times New Roman" w:hAnsi="Times New Roman"/>
          <w:sz w:val="28"/>
          <w:szCs w:val="28"/>
        </w:rPr>
        <w:t>, лиц согласно приложению.</w:t>
      </w:r>
    </w:p>
    <w:p w:rsidR="00BD1B06" w:rsidRPr="001E11E4" w:rsidRDefault="00BD1B06" w:rsidP="00BD1B06">
      <w:pPr>
        <w:spacing w:after="0" w:line="360" w:lineRule="auto"/>
        <w:ind w:firstLine="851"/>
        <w:rPr>
          <w:rFonts w:ascii="Times New Roman" w:hAnsi="Times New Roman"/>
          <w:sz w:val="28"/>
          <w:szCs w:val="28"/>
        </w:rPr>
      </w:pPr>
      <w:r w:rsidRPr="001E11E4">
        <w:rPr>
          <w:rFonts w:ascii="Times New Roman" w:hAnsi="Times New Roman"/>
          <w:sz w:val="28"/>
          <w:szCs w:val="28"/>
        </w:rPr>
        <w:lastRenderedPageBreak/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BD1B06" w:rsidRPr="001E11E4" w:rsidRDefault="00BD1B06" w:rsidP="00BD1B06">
      <w:pPr>
        <w:spacing w:after="0" w:line="360" w:lineRule="auto"/>
        <w:ind w:firstLine="851"/>
        <w:rPr>
          <w:rFonts w:ascii="Times New Roman" w:hAnsi="Times New Roman"/>
          <w:sz w:val="28"/>
          <w:szCs w:val="28"/>
        </w:rPr>
      </w:pPr>
      <w:r w:rsidRPr="001E11E4">
        <w:rPr>
          <w:rFonts w:ascii="Times New Roman" w:hAnsi="Times New Roman"/>
          <w:sz w:val="28"/>
          <w:szCs w:val="28"/>
        </w:rPr>
        <w:t>3. </w:t>
      </w:r>
      <w:r w:rsidRPr="008E04E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 в информационно-телекоммуникационной сети «Интернет».</w:t>
      </w:r>
    </w:p>
    <w:p w:rsidR="00BD1B06" w:rsidRDefault="00BD1B06" w:rsidP="00BD1B06">
      <w:pPr>
        <w:pStyle w:val="a7"/>
        <w:ind w:firstLine="851"/>
        <w:rPr>
          <w:sz w:val="28"/>
          <w:szCs w:val="28"/>
        </w:rPr>
      </w:pPr>
      <w:r>
        <w:rPr>
          <w:sz w:val="28"/>
          <w:szCs w:val="28"/>
        </w:rPr>
        <w:t>4. </w:t>
      </w:r>
      <w:r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>
        <w:rPr>
          <w:sz w:val="28"/>
          <w:szCs w:val="28"/>
        </w:rPr>
        <w:br/>
      </w:r>
      <w:r w:rsidRPr="00A65134">
        <w:rPr>
          <w:sz w:val="28"/>
          <w:szCs w:val="28"/>
        </w:rPr>
        <w:t>на секретаря комиссии</w:t>
      </w:r>
      <w:r>
        <w:rPr>
          <w:sz w:val="28"/>
          <w:szCs w:val="28"/>
        </w:rPr>
        <w:t xml:space="preserve"> Стрельникову Т.В.</w:t>
      </w:r>
    </w:p>
    <w:p w:rsidR="00BD1B06" w:rsidRDefault="00BD1B06" w:rsidP="00BD1B06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BD1B06" w:rsidRDefault="00BD1B06" w:rsidP="00BD1B06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BD1B06" w:rsidRDefault="00BD1B06" w:rsidP="00BD1B06">
      <w:pPr>
        <w:pStyle w:val="4"/>
        <w:spacing w:after="0" w:line="360" w:lineRule="auto"/>
        <w:rPr>
          <w:b w:val="0"/>
        </w:rPr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Т.В. Стрельникова</w:t>
      </w:r>
    </w:p>
    <w:p w:rsidR="00037B85" w:rsidRDefault="00037B85" w:rsidP="00BD1B06">
      <w:pPr>
        <w:ind w:firstLine="0"/>
      </w:pPr>
      <w:bookmarkStart w:id="0" w:name="_GoBack"/>
      <w:bookmarkEnd w:id="0"/>
    </w:p>
    <w:sectPr w:rsidR="00037B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DD8"/>
    <w:rsid w:val="00037B85"/>
    <w:rsid w:val="005D7DD8"/>
    <w:rsid w:val="00BD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C33469-73F2-4420-A975-A718A2E8B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B06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BD1B06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BD1B06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D1B0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D1B0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BD1B06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BD1B0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BD1B06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D1B06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D1B06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291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2025-01-23T08:09:00Z</dcterms:created>
  <dcterms:modified xsi:type="dcterms:W3CDTF">2025-01-23T08:09:00Z</dcterms:modified>
</cp:coreProperties>
</file>