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D21" w:rsidRPr="001F5EB5" w:rsidRDefault="006E5D21" w:rsidP="006E5D21">
      <w:pPr>
        <w:ind w:right="-1"/>
        <w:jc w:val="center"/>
        <w:rPr>
          <w:szCs w:val="2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011051AC" wp14:editId="6A19E7C8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ind w:right="-1"/>
        <w:jc w:val="center"/>
        <w:rPr>
          <w:sz w:val="8"/>
        </w:rPr>
      </w:pPr>
    </w:p>
    <w:p w:rsidR="006E5D21" w:rsidRDefault="006E5D21" w:rsidP="006E5D21">
      <w:pPr>
        <w:pStyle w:val="a7"/>
        <w:ind w:right="-1"/>
        <w:rPr>
          <w:sz w:val="16"/>
        </w:rPr>
      </w:pPr>
    </w:p>
    <w:p w:rsidR="006E5D21" w:rsidRDefault="006E5D21" w:rsidP="006E5D21">
      <w:pPr>
        <w:ind w:left="-567"/>
        <w:rPr>
          <w:sz w:val="8"/>
        </w:rPr>
      </w:pPr>
    </w:p>
    <w:p w:rsidR="006E5D21" w:rsidRDefault="006E5D21" w:rsidP="006E5D21">
      <w:pPr>
        <w:pStyle w:val="a5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6E5D21" w:rsidRDefault="006E5D21" w:rsidP="006E5D21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МИЛЛЕРОВСКОГО РАЙОНА Ростовской области</w:t>
      </w:r>
      <w:r>
        <w:rPr>
          <w:caps/>
        </w:rPr>
        <w:br/>
      </w:r>
    </w:p>
    <w:p w:rsidR="006E5D21" w:rsidRDefault="006E5D21" w:rsidP="006E5D21">
      <w:pPr>
        <w:pStyle w:val="a8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6E5D21" w:rsidRDefault="006E5D21" w:rsidP="006E5D21">
      <w:pPr>
        <w:pStyle w:val="a8"/>
        <w:tabs>
          <w:tab w:val="left" w:pos="9072"/>
        </w:tabs>
        <w:ind w:left="0"/>
        <w:jc w:val="both"/>
      </w:pPr>
      <w:r>
        <w:br/>
      </w:r>
      <w:r w:rsidR="00CF02E0">
        <w:t>2</w:t>
      </w:r>
      <w:r w:rsidR="004E687F">
        <w:t>9</w:t>
      </w:r>
      <w:r w:rsidR="00CF02E0">
        <w:t xml:space="preserve"> </w:t>
      </w:r>
      <w:r w:rsidR="007A1426">
        <w:t>апреля</w:t>
      </w:r>
      <w:r w:rsidR="00CF02E0">
        <w:t xml:space="preserve"> 2024</w:t>
      </w:r>
      <w:r>
        <w:t xml:space="preserve"> года                                                                                    № </w:t>
      </w:r>
      <w:r w:rsidR="00CF02E0">
        <w:t>7</w:t>
      </w:r>
      <w:r w:rsidR="007A1426">
        <w:t>9</w:t>
      </w:r>
      <w:r w:rsidR="00CF02E0">
        <w:t>-</w:t>
      </w:r>
      <w:r w:rsidR="007A1426">
        <w:t>1</w:t>
      </w:r>
    </w:p>
    <w:p w:rsidR="006E5D21" w:rsidRPr="00EA7688" w:rsidRDefault="006E5D21" w:rsidP="006E5D21">
      <w:pPr>
        <w:pStyle w:val="p3"/>
        <w:shd w:val="clear" w:color="auto" w:fill="FFFFFF"/>
        <w:jc w:val="center"/>
        <w:rPr>
          <w:color w:val="000000"/>
          <w:sz w:val="28"/>
          <w:szCs w:val="28"/>
        </w:rPr>
      </w:pPr>
      <w:r w:rsidRPr="00EA7688">
        <w:rPr>
          <w:kern w:val="28"/>
          <w:sz w:val="28"/>
          <w:szCs w:val="28"/>
        </w:rPr>
        <w:t>г. Миллерово</w:t>
      </w:r>
    </w:p>
    <w:p w:rsidR="006E5D21" w:rsidRDefault="006E5D21" w:rsidP="006E5D21">
      <w:pPr>
        <w:jc w:val="center"/>
        <w:rPr>
          <w:b/>
          <w:szCs w:val="28"/>
        </w:rPr>
      </w:pPr>
    </w:p>
    <w:p w:rsidR="007A1426" w:rsidRDefault="007A1426" w:rsidP="007A1426">
      <w:pPr>
        <w:pStyle w:val="ae"/>
        <w:spacing w:line="240" w:lineRule="auto"/>
        <w:ind w:left="1820" w:right="1654" w:firstLine="0"/>
        <w:rPr>
          <w:rFonts w:ascii="Times New Roman" w:hAnsi="Times New Roman"/>
          <w:b/>
          <w:bCs/>
        </w:rPr>
      </w:pPr>
      <w:r>
        <w:rPr>
          <w:b/>
          <w:bCs/>
        </w:rPr>
        <w:t>Об Инструкции по делопроизводству в Территориальной избирательной комиссии Миллеровского района Ростовской области</w:t>
      </w:r>
    </w:p>
    <w:p w:rsidR="00CF02E0" w:rsidRDefault="00CF02E0" w:rsidP="006E5D21">
      <w:pPr>
        <w:ind w:left="1701" w:right="1557"/>
        <w:jc w:val="both"/>
        <w:rPr>
          <w:b/>
          <w:szCs w:val="28"/>
        </w:rPr>
      </w:pPr>
    </w:p>
    <w:p w:rsidR="006E5D21" w:rsidRDefault="00CF02E0" w:rsidP="00CB685C">
      <w:pPr>
        <w:pStyle w:val="ae"/>
        <w:spacing w:line="360" w:lineRule="auto"/>
        <w:ind w:left="0" w:right="-1" w:firstLine="0"/>
      </w:pPr>
      <w:r>
        <w:t xml:space="preserve">В соответствии с </w:t>
      </w:r>
      <w:r w:rsidR="007A1426">
        <w:t>постановлением Избирательной комиссии Ростовской области</w:t>
      </w:r>
      <w:r>
        <w:t xml:space="preserve"> </w:t>
      </w:r>
      <w:r w:rsidR="007A1426">
        <w:t>от 25.04.2024 № 73-6 «</w:t>
      </w:r>
      <w:r w:rsidR="007A1426" w:rsidRPr="007A1426">
        <w:rPr>
          <w:bCs/>
        </w:rPr>
        <w:t>Об Инструкции по делопроизводству в Избирательной комиссии Ростовской области</w:t>
      </w:r>
      <w:r w:rsidR="007A1426">
        <w:rPr>
          <w:bCs/>
        </w:rPr>
        <w:t xml:space="preserve">», в </w:t>
      </w:r>
      <w:r w:rsidR="007A1426">
        <w:t>целях совершенствования работы по документационному обеспечению деятельности Территориальной избирательной комиссии Миллеровского района Ростовской области</w:t>
      </w:r>
      <w:r w:rsidR="00DB597F">
        <w:t xml:space="preserve">, </w:t>
      </w:r>
    </w:p>
    <w:p w:rsidR="00DB597F" w:rsidRDefault="00DB597F" w:rsidP="00CB685C">
      <w:pPr>
        <w:spacing w:line="360" w:lineRule="auto"/>
        <w:ind w:right="-1" w:firstLine="708"/>
        <w:jc w:val="both"/>
        <w:rPr>
          <w:szCs w:val="28"/>
        </w:rPr>
      </w:pPr>
    </w:p>
    <w:p w:rsidR="006E5D21" w:rsidRDefault="006E5D21" w:rsidP="00CB685C">
      <w:pPr>
        <w:spacing w:line="360" w:lineRule="auto"/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Миллеровского района </w:t>
      </w:r>
    </w:p>
    <w:p w:rsidR="006E5D21" w:rsidRDefault="006E5D21" w:rsidP="00CB685C">
      <w:pPr>
        <w:spacing w:line="360" w:lineRule="auto"/>
        <w:ind w:firstLine="708"/>
        <w:jc w:val="center"/>
        <w:rPr>
          <w:szCs w:val="28"/>
        </w:rPr>
      </w:pPr>
      <w:r>
        <w:rPr>
          <w:szCs w:val="28"/>
        </w:rPr>
        <w:t xml:space="preserve">Ростовской области, </w:t>
      </w:r>
      <w:r w:rsidRPr="00F4284F">
        <w:rPr>
          <w:szCs w:val="28"/>
        </w:rPr>
        <w:t>ПОСТАНОВЛЯЕТ:</w:t>
      </w:r>
    </w:p>
    <w:p w:rsidR="006E5D21" w:rsidRDefault="006E5D21" w:rsidP="00CB685C">
      <w:pPr>
        <w:spacing w:line="360" w:lineRule="auto"/>
        <w:ind w:firstLine="708"/>
        <w:jc w:val="center"/>
        <w:rPr>
          <w:szCs w:val="28"/>
        </w:rPr>
      </w:pPr>
    </w:p>
    <w:p w:rsidR="00CF02E0" w:rsidRDefault="007A1426" w:rsidP="00CB685C">
      <w:pPr>
        <w:numPr>
          <w:ilvl w:val="0"/>
          <w:numId w:val="1"/>
        </w:numPr>
        <w:spacing w:line="360" w:lineRule="auto"/>
        <w:ind w:left="0" w:firstLine="360"/>
        <w:jc w:val="both"/>
        <w:rPr>
          <w:szCs w:val="28"/>
        </w:rPr>
      </w:pPr>
      <w:r>
        <w:t>Утвердить прилагаемую Инструкцию по делопроизводству в Территориальной избирательной комиссии Миллеровского района Ростовской области.</w:t>
      </w:r>
    </w:p>
    <w:p w:rsidR="006E5D21" w:rsidRDefault="007A1426" w:rsidP="00CB685C">
      <w:pPr>
        <w:numPr>
          <w:ilvl w:val="0"/>
          <w:numId w:val="1"/>
        </w:numPr>
        <w:spacing w:line="360" w:lineRule="auto"/>
        <w:ind w:left="0" w:firstLine="360"/>
        <w:jc w:val="both"/>
        <w:rPr>
          <w:szCs w:val="28"/>
        </w:rPr>
      </w:pPr>
      <w:r>
        <w:t>Работникам Территориальной избирательной комиссии Миллеровского района Ростовской области руководствоваться в работе настоящей Инструкцией по делопроизводству в Территориальной избирательной комиссии Миллеровского района Ростовской области.</w:t>
      </w:r>
    </w:p>
    <w:p w:rsidR="007A1426" w:rsidRPr="00501552" w:rsidRDefault="007A1426" w:rsidP="00CB685C">
      <w:pPr>
        <w:pStyle w:val="141"/>
        <w:numPr>
          <w:ilvl w:val="0"/>
          <w:numId w:val="1"/>
        </w:numPr>
        <w:tabs>
          <w:tab w:val="left" w:pos="426"/>
          <w:tab w:val="left" w:pos="709"/>
          <w:tab w:val="left" w:pos="1080"/>
        </w:tabs>
        <w:spacing w:before="120"/>
        <w:ind w:left="0" w:firstLine="360"/>
        <w:rPr>
          <w:bCs/>
        </w:rPr>
      </w:pPr>
      <w:r>
        <w:lastRenderedPageBreak/>
        <w:t>Признать утратившим силу</w:t>
      </w:r>
      <w:r w:rsidR="00CB685C">
        <w:t xml:space="preserve"> постановление Территориальной избирательной комиссии Миллеровского района Ростовской области № 18-6 от 23.12.2011 года.</w:t>
      </w:r>
    </w:p>
    <w:p w:rsidR="00CB685C" w:rsidRPr="009802AC" w:rsidRDefault="00CB685C" w:rsidP="00CB685C">
      <w:pPr>
        <w:pStyle w:val="ConsPlusTitle"/>
        <w:numPr>
          <w:ilvl w:val="0"/>
          <w:numId w:val="1"/>
        </w:numPr>
        <w:spacing w:line="360" w:lineRule="auto"/>
        <w:ind w:left="0" w:firstLine="360"/>
        <w:jc w:val="both"/>
        <w:rPr>
          <w:b w:val="0"/>
        </w:rPr>
      </w:pPr>
      <w:r w:rsidRPr="009802AC">
        <w:rPr>
          <w:b w:val="0"/>
        </w:rPr>
        <w:t xml:space="preserve">Разместить настоящее постановление на сайте Территориальной избирательной комиссии </w:t>
      </w:r>
      <w:r>
        <w:rPr>
          <w:b w:val="0"/>
        </w:rPr>
        <w:t>Миллеровского</w:t>
      </w:r>
      <w:r w:rsidRPr="009802AC">
        <w:rPr>
          <w:b w:val="0"/>
        </w:rPr>
        <w:t xml:space="preserve"> района Ростовской области в информационно-телекоммуникационной сети «Интернет».</w:t>
      </w:r>
    </w:p>
    <w:p w:rsidR="00AA4303" w:rsidRPr="00CB685C" w:rsidRDefault="00AA4303" w:rsidP="00CB685C">
      <w:pPr>
        <w:numPr>
          <w:ilvl w:val="0"/>
          <w:numId w:val="1"/>
        </w:numPr>
        <w:spacing w:line="360" w:lineRule="auto"/>
        <w:ind w:left="0" w:firstLine="426"/>
        <w:jc w:val="both"/>
        <w:rPr>
          <w:szCs w:val="28"/>
        </w:rPr>
      </w:pPr>
      <w:r w:rsidRPr="00CB685C">
        <w:rPr>
          <w:szCs w:val="28"/>
        </w:rPr>
        <w:t>Контроль за выполнением настоящего постановления возложить на секретаря комиссии Т.В. Стрельникову</w:t>
      </w:r>
      <w:r w:rsidRPr="00CB685C">
        <w:rPr>
          <w:bCs/>
          <w:szCs w:val="28"/>
        </w:rPr>
        <w:t>.</w:t>
      </w:r>
    </w:p>
    <w:p w:rsidR="00CB685C" w:rsidRPr="00CB685C" w:rsidRDefault="00CB685C" w:rsidP="00CB685C">
      <w:pPr>
        <w:spacing w:line="360" w:lineRule="auto"/>
        <w:ind w:left="426"/>
        <w:jc w:val="both"/>
        <w:rPr>
          <w:szCs w:val="28"/>
        </w:rPr>
      </w:pPr>
    </w:p>
    <w:p w:rsidR="006E5D21" w:rsidRDefault="006E5D21" w:rsidP="00CB685C">
      <w:pPr>
        <w:spacing w:line="360" w:lineRule="auto"/>
        <w:ind w:left="720" w:right="-1"/>
        <w:jc w:val="both"/>
        <w:rPr>
          <w:szCs w:val="28"/>
        </w:rPr>
      </w:pPr>
    </w:p>
    <w:p w:rsidR="00DB597F" w:rsidRDefault="006E5D21" w:rsidP="00CB685C">
      <w:pPr>
        <w:spacing w:line="360" w:lineRule="auto"/>
        <w:ind w:left="567" w:right="-1"/>
        <w:jc w:val="both"/>
        <w:rPr>
          <w:szCs w:val="28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rPr>
          <w:szCs w:val="28"/>
        </w:rPr>
        <w:t>Н.М. Анпилогов</w:t>
      </w:r>
    </w:p>
    <w:p w:rsidR="00DB597F" w:rsidRDefault="00DB597F" w:rsidP="00CB685C">
      <w:pPr>
        <w:spacing w:line="360" w:lineRule="auto"/>
        <w:ind w:left="567" w:right="-1"/>
        <w:jc w:val="both"/>
        <w:rPr>
          <w:szCs w:val="28"/>
        </w:rPr>
      </w:pPr>
    </w:p>
    <w:p w:rsidR="006E5D21" w:rsidRPr="00DB597F" w:rsidRDefault="006E5D21" w:rsidP="00CB685C">
      <w:pPr>
        <w:spacing w:line="360" w:lineRule="auto"/>
        <w:ind w:left="567" w:right="-1"/>
        <w:jc w:val="both"/>
      </w:pPr>
      <w:r w:rsidRPr="007E1AA6">
        <w:rPr>
          <w:szCs w:val="28"/>
        </w:rPr>
        <w:t>Секретарь комиссии</w:t>
      </w:r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 w:rsidR="00DB597F">
        <w:rPr>
          <w:szCs w:val="28"/>
        </w:rPr>
        <w:t xml:space="preserve">                    </w:t>
      </w:r>
      <w:r>
        <w:rPr>
          <w:szCs w:val="28"/>
        </w:rPr>
        <w:t>Т.В. Стрельникова</w:t>
      </w:r>
    </w:p>
    <w:p w:rsidR="006E5D21" w:rsidRPr="00F6667B" w:rsidRDefault="00C06F1B" w:rsidP="00C06F1B">
      <w:pPr>
        <w:shd w:val="clear" w:color="auto" w:fill="FFFFFF"/>
        <w:tabs>
          <w:tab w:val="left" w:leader="underscore" w:pos="965"/>
          <w:tab w:val="left" w:leader="underscore" w:pos="1853"/>
        </w:tabs>
        <w:spacing w:line="360" w:lineRule="auto"/>
        <w:rPr>
          <w:sz w:val="24"/>
          <w:szCs w:val="28"/>
        </w:rPr>
      </w:pPr>
      <w:r w:rsidRPr="00F6667B">
        <w:rPr>
          <w:sz w:val="24"/>
          <w:szCs w:val="28"/>
        </w:rPr>
        <w:t xml:space="preserve"> </w:t>
      </w:r>
    </w:p>
    <w:p w:rsidR="00740A91" w:rsidRPr="00F6667B" w:rsidRDefault="00740A91" w:rsidP="00F6667B">
      <w:pPr>
        <w:spacing w:line="276" w:lineRule="auto"/>
        <w:jc w:val="both"/>
        <w:rPr>
          <w:szCs w:val="28"/>
        </w:rPr>
      </w:pPr>
      <w:bookmarkStart w:id="0" w:name="_GoBack"/>
      <w:bookmarkEnd w:id="0"/>
    </w:p>
    <w:sectPr w:rsidR="00740A91" w:rsidRPr="00F66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E06894BC"/>
    <w:lvl w:ilvl="0">
      <w:numFmt w:val="bullet"/>
      <w:lvlText w:val="*"/>
      <w:lvlJc w:val="left"/>
    </w:lvl>
  </w:abstractNum>
  <w:abstractNum w:abstractNumId="1">
    <w:nsid w:val="1B6F3A67"/>
    <w:multiLevelType w:val="singleLevel"/>
    <w:tmpl w:val="E1786EF0"/>
    <w:lvl w:ilvl="0">
      <w:start w:val="1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>
    <w:nsid w:val="1E5D19FC"/>
    <w:multiLevelType w:val="singleLevel"/>
    <w:tmpl w:val="946C6E96"/>
    <w:lvl w:ilvl="0">
      <w:start w:val="1"/>
      <w:numFmt w:val="decimal"/>
      <w:lvlText w:val="1.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3">
    <w:nsid w:val="24C565AA"/>
    <w:multiLevelType w:val="hybridMultilevel"/>
    <w:tmpl w:val="E7A4249E"/>
    <w:lvl w:ilvl="0" w:tplc="16202536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>
    <w:nsid w:val="2FAB5F36"/>
    <w:multiLevelType w:val="hybridMultilevel"/>
    <w:tmpl w:val="F8DCD4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A658E4"/>
    <w:multiLevelType w:val="singleLevel"/>
    <w:tmpl w:val="2A765C30"/>
    <w:lvl w:ilvl="0">
      <w:start w:val="1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31F84563"/>
    <w:multiLevelType w:val="singleLevel"/>
    <w:tmpl w:val="5BBA5FFA"/>
    <w:lvl w:ilvl="0">
      <w:start w:val="1"/>
      <w:numFmt w:val="decimal"/>
      <w:lvlText w:val="3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7">
    <w:nsid w:val="358A1F61"/>
    <w:multiLevelType w:val="singleLevel"/>
    <w:tmpl w:val="2E9A19B0"/>
    <w:lvl w:ilvl="0">
      <w:start w:val="3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">
    <w:nsid w:val="50D12A5C"/>
    <w:multiLevelType w:val="hybridMultilevel"/>
    <w:tmpl w:val="77EAE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460794E"/>
    <w:multiLevelType w:val="hybridMultilevel"/>
    <w:tmpl w:val="834EED04"/>
    <w:lvl w:ilvl="0" w:tplc="64E084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FEB6C41"/>
    <w:multiLevelType w:val="singleLevel"/>
    <w:tmpl w:val="4776DECA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0"/>
    <w:lvlOverride w:ilvl="0">
      <w:lvl w:ilvl="0">
        <w:numFmt w:val="bullet"/>
        <w:lvlText w:val="♦"/>
        <w:legacy w:legacy="1" w:legacySpace="0" w:legacyIndent="278"/>
        <w:lvlJc w:val="left"/>
        <w:rPr>
          <w:rFonts w:ascii="Arial" w:hAnsi="Arial" w:cs="Arial" w:hint="default"/>
        </w:rPr>
      </w:lvl>
    </w:lvlOverride>
  </w:num>
  <w:num w:numId="3">
    <w:abstractNumId w:val="2"/>
  </w:num>
  <w:num w:numId="4">
    <w:abstractNumId w:val="11"/>
  </w:num>
  <w:num w:numId="5">
    <w:abstractNumId w:val="6"/>
  </w:num>
  <w:num w:numId="6">
    <w:abstractNumId w:val="0"/>
    <w:lvlOverride w:ilvl="0">
      <w:lvl w:ilvl="0">
        <w:numFmt w:val="bullet"/>
        <w:lvlText w:val="♦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  <w:num w:numId="7">
    <w:abstractNumId w:val="5"/>
  </w:num>
  <w:num w:numId="8">
    <w:abstractNumId w:val="7"/>
  </w:num>
  <w:num w:numId="9">
    <w:abstractNumId w:val="1"/>
  </w:num>
  <w:num w:numId="10">
    <w:abstractNumId w:val="10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627"/>
    <w:rsid w:val="00244B7E"/>
    <w:rsid w:val="002A4714"/>
    <w:rsid w:val="003A4A1D"/>
    <w:rsid w:val="004E687F"/>
    <w:rsid w:val="005C45D5"/>
    <w:rsid w:val="0062360D"/>
    <w:rsid w:val="006E5D21"/>
    <w:rsid w:val="00740A91"/>
    <w:rsid w:val="007A1426"/>
    <w:rsid w:val="009C67FF"/>
    <w:rsid w:val="00AA4303"/>
    <w:rsid w:val="00C06F1B"/>
    <w:rsid w:val="00CB685C"/>
    <w:rsid w:val="00CF02E0"/>
    <w:rsid w:val="00D17465"/>
    <w:rsid w:val="00DA45F1"/>
    <w:rsid w:val="00DB597F"/>
    <w:rsid w:val="00DF4627"/>
    <w:rsid w:val="00DF4A05"/>
    <w:rsid w:val="00E329D7"/>
    <w:rsid w:val="00F6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59AA28-F2FA-4CA4-9CEC-25969CC8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D2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5D21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6E5D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6E5D21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6E5D2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6E5D21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6E5D21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6E5D21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3">
    <w:name w:val="p3"/>
    <w:basedOn w:val="a"/>
    <w:rsid w:val="006E5D21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DF4A05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1746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17465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Hyperlink"/>
    <w:uiPriority w:val="99"/>
    <w:unhideWhenUsed/>
    <w:rsid w:val="00F6667B"/>
    <w:rPr>
      <w:color w:val="0000FF"/>
      <w:u w:val="single"/>
    </w:rPr>
  </w:style>
  <w:style w:type="paragraph" w:customStyle="1" w:styleId="s1">
    <w:name w:val="s_1"/>
    <w:basedOn w:val="a"/>
    <w:rsid w:val="00F6667B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lock Text"/>
    <w:basedOn w:val="a"/>
    <w:semiHidden/>
    <w:rsid w:val="007A1426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paragraph" w:customStyle="1" w:styleId="141">
    <w:name w:val="14х1"/>
    <w:aliases w:val="5,Т-1,текст14-1,Текст14-1,Текст 14-1,Стиль12-1,Т-14"/>
    <w:basedOn w:val="a"/>
    <w:rsid w:val="007A1426"/>
    <w:pPr>
      <w:spacing w:line="360" w:lineRule="auto"/>
      <w:ind w:firstLine="709"/>
      <w:jc w:val="both"/>
    </w:pPr>
    <w:rPr>
      <w:szCs w:val="28"/>
    </w:rPr>
  </w:style>
  <w:style w:type="paragraph" w:customStyle="1" w:styleId="ConsPlusTitle">
    <w:name w:val="ConsPlusTitle"/>
    <w:uiPriority w:val="99"/>
    <w:rsid w:val="00CB68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2024-06-03T08:29:00Z</cp:lastPrinted>
  <dcterms:created xsi:type="dcterms:W3CDTF">2024-04-16T11:24:00Z</dcterms:created>
  <dcterms:modified xsi:type="dcterms:W3CDTF">2024-06-03T08:39:00Z</dcterms:modified>
</cp:coreProperties>
</file>