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782" w:rsidRPr="00B36782" w:rsidRDefault="00B36782" w:rsidP="00B36782">
      <w:pPr>
        <w:ind w:firstLine="0"/>
        <w:jc w:val="center"/>
        <w:rPr>
          <w:rFonts w:ascii="Courier New" w:hAnsi="Courier New"/>
          <w:b/>
          <w:sz w:val="42"/>
          <w:szCs w:val="20"/>
          <w:lang w:val="ru-RU" w:eastAsia="ru-RU" w:bidi="ar-SA"/>
        </w:rPr>
      </w:pPr>
      <w:r w:rsidRPr="00B36782">
        <w:rPr>
          <w:rFonts w:ascii="Courier New" w:hAnsi="Courier New"/>
          <w:b/>
          <w:noProof/>
          <w:sz w:val="44"/>
          <w:szCs w:val="20"/>
          <w:lang w:val="ru-RU" w:eastAsia="ru-RU" w:bidi="ar-SA"/>
        </w:rPr>
        <w:drawing>
          <wp:inline distT="0" distB="0" distL="0" distR="0">
            <wp:extent cx="7524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B36782" w:rsidRPr="00B36782" w:rsidRDefault="00B36782" w:rsidP="00B36782">
      <w:pPr>
        <w:ind w:firstLine="0"/>
        <w:jc w:val="center"/>
        <w:rPr>
          <w:rFonts w:ascii="Times New Roman" w:hAnsi="Times New Roman"/>
          <w:b/>
          <w:sz w:val="32"/>
          <w:szCs w:val="32"/>
          <w:lang w:val="ru-RU" w:eastAsia="ru-RU" w:bidi="ar-SA"/>
        </w:rPr>
      </w:pPr>
      <w:r w:rsidRPr="00B36782">
        <w:rPr>
          <w:rFonts w:ascii="Times New Roman" w:hAnsi="Times New Roman"/>
          <w:b/>
          <w:sz w:val="32"/>
          <w:szCs w:val="32"/>
          <w:lang w:val="ru-RU" w:eastAsia="ru-RU" w:bidi="ar-SA"/>
        </w:rPr>
        <w:t>ТЕРРИТОРИАЛЬНАЯ ИЗБИРАТЕЛЬНАЯ КОМИССИЯ</w:t>
      </w:r>
    </w:p>
    <w:p w:rsidR="00B36782" w:rsidRPr="00B36782" w:rsidRDefault="00B36782" w:rsidP="00B36782">
      <w:pPr>
        <w:ind w:firstLine="0"/>
        <w:jc w:val="center"/>
        <w:rPr>
          <w:rFonts w:ascii="Times New Roman" w:hAnsi="Times New Roman"/>
          <w:b/>
          <w:sz w:val="32"/>
          <w:szCs w:val="32"/>
          <w:lang w:val="ru-RU" w:eastAsia="ru-RU" w:bidi="ar-SA"/>
        </w:rPr>
      </w:pPr>
      <w:r w:rsidRPr="00B36782">
        <w:rPr>
          <w:rFonts w:ascii="Times New Roman" w:hAnsi="Times New Roman"/>
          <w:b/>
          <w:sz w:val="32"/>
          <w:szCs w:val="32"/>
          <w:lang w:val="ru-RU" w:eastAsia="ru-RU" w:bidi="ar-SA"/>
        </w:rPr>
        <w:t>МИЛЛЕРОВСКОГО РАЙОНА РОСТОВСКОЙ ОБЛАСТИ</w:t>
      </w:r>
    </w:p>
    <w:p w:rsidR="00B36782" w:rsidRPr="00B36782" w:rsidRDefault="00B36782" w:rsidP="00B36782">
      <w:pPr>
        <w:spacing w:after="200" w:line="276" w:lineRule="auto"/>
        <w:ind w:firstLine="0"/>
        <w:jc w:val="center"/>
        <w:rPr>
          <w:rFonts w:ascii="Times New Roman" w:hAnsi="Times New Roman"/>
          <w:b/>
          <w:sz w:val="32"/>
          <w:szCs w:val="32"/>
          <w:lang w:val="ru-RU" w:eastAsia="ru-RU" w:bidi="ar-SA"/>
        </w:rPr>
      </w:pPr>
    </w:p>
    <w:p w:rsidR="00B36782" w:rsidRPr="00B36782" w:rsidRDefault="00B36782" w:rsidP="00B36782">
      <w:pPr>
        <w:spacing w:after="200" w:line="276" w:lineRule="auto"/>
        <w:ind w:firstLine="0"/>
        <w:jc w:val="center"/>
        <w:rPr>
          <w:rFonts w:ascii="Times New Roman" w:hAnsi="Times New Roman"/>
          <w:b/>
          <w:sz w:val="32"/>
          <w:szCs w:val="32"/>
          <w:lang w:val="ru-RU" w:eastAsia="ru-RU" w:bidi="ar-SA"/>
        </w:rPr>
      </w:pPr>
      <w:r w:rsidRPr="00B36782">
        <w:rPr>
          <w:rFonts w:ascii="Times New Roman" w:hAnsi="Times New Roman"/>
          <w:b/>
          <w:sz w:val="32"/>
          <w:szCs w:val="32"/>
          <w:lang w:val="ru-RU" w:eastAsia="ru-RU" w:bidi="ar-SA"/>
        </w:rPr>
        <w:t>ПОСТАНОВЛЕНИЕ</w:t>
      </w:r>
    </w:p>
    <w:p w:rsidR="00B36782" w:rsidRPr="00B36782" w:rsidRDefault="00B36782" w:rsidP="00B36782">
      <w:pPr>
        <w:tabs>
          <w:tab w:val="left" w:pos="1260"/>
          <w:tab w:val="left" w:pos="1620"/>
          <w:tab w:val="left" w:pos="7560"/>
          <w:tab w:val="left" w:pos="7740"/>
          <w:tab w:val="left" w:pos="8100"/>
        </w:tabs>
        <w:jc w:val="center"/>
        <w:rPr>
          <w:rFonts w:ascii="Times New Roman" w:hAnsi="Times New Roman"/>
          <w:sz w:val="28"/>
          <w:lang w:val="ru-RU"/>
        </w:rPr>
      </w:pPr>
      <w:r w:rsidRPr="00B36782">
        <w:rPr>
          <w:rFonts w:ascii="Times New Roman" w:hAnsi="Times New Roman"/>
          <w:sz w:val="28"/>
          <w:lang w:val="ru-RU"/>
        </w:rPr>
        <w:t>1</w:t>
      </w:r>
      <w:r>
        <w:rPr>
          <w:rFonts w:ascii="Times New Roman" w:hAnsi="Times New Roman"/>
          <w:sz w:val="28"/>
          <w:lang w:val="ru-RU"/>
        </w:rPr>
        <w:t>6</w:t>
      </w:r>
      <w:r w:rsidRPr="00B36782">
        <w:rPr>
          <w:rFonts w:ascii="Times New Roman" w:hAnsi="Times New Roman"/>
          <w:sz w:val="28"/>
          <w:lang w:val="ru-RU"/>
        </w:rPr>
        <w:t xml:space="preserve"> июля 2026 года                                                                                     № 9-</w:t>
      </w:r>
      <w:r w:rsidR="00BB4DF1">
        <w:rPr>
          <w:rFonts w:ascii="Times New Roman" w:hAnsi="Times New Roman"/>
          <w:sz w:val="28"/>
          <w:lang w:val="ru-RU"/>
        </w:rPr>
        <w:t>3</w:t>
      </w:r>
    </w:p>
    <w:p w:rsidR="00B36782" w:rsidRPr="00B36782" w:rsidRDefault="00B36782" w:rsidP="00B36782">
      <w:pPr>
        <w:jc w:val="center"/>
        <w:rPr>
          <w:rFonts w:ascii="Times New Roman" w:hAnsi="Times New Roman"/>
          <w:sz w:val="28"/>
          <w:lang w:val="ru-RU"/>
        </w:rPr>
      </w:pPr>
      <w:r w:rsidRPr="00B36782">
        <w:rPr>
          <w:rFonts w:ascii="Times New Roman" w:hAnsi="Times New Roman"/>
          <w:sz w:val="28"/>
          <w:lang w:val="ru-RU"/>
        </w:rPr>
        <w:t>г. Миллерово</w:t>
      </w:r>
    </w:p>
    <w:p w:rsidR="00EB4460" w:rsidRPr="0000314D" w:rsidRDefault="00EB4460" w:rsidP="0000314D">
      <w:pPr>
        <w:spacing w:before="100" w:beforeAutospacing="1" w:after="100" w:afterAutospacing="1"/>
        <w:ind w:left="1560" w:right="1558" w:firstLine="0"/>
        <w:jc w:val="both"/>
        <w:rPr>
          <w:rFonts w:ascii="Times New Roman" w:hAnsi="Times New Roman"/>
          <w:sz w:val="28"/>
          <w:szCs w:val="28"/>
          <w:lang w:val="ru-RU" w:eastAsia="ru-RU" w:bidi="ar-SA"/>
        </w:rPr>
      </w:pPr>
      <w:r w:rsidRPr="00EB4460">
        <w:rPr>
          <w:rFonts w:ascii="Times New Roman CYR" w:hAnsi="Times New Roman CYR" w:cs="Times New Roman CYR"/>
          <w:b/>
          <w:bCs/>
          <w:sz w:val="28"/>
          <w:szCs w:val="28"/>
          <w:lang w:val="ru-RU" w:eastAsia="ru-RU" w:bidi="ar-SA"/>
        </w:rPr>
        <w:t>О Порядке при</w:t>
      </w:r>
      <w:r w:rsidR="0000314D">
        <w:rPr>
          <w:rFonts w:ascii="Times New Roman CYR" w:hAnsi="Times New Roman CYR" w:cs="Times New Roman CYR"/>
          <w:b/>
          <w:bCs/>
          <w:sz w:val="28"/>
          <w:szCs w:val="28"/>
          <w:lang w:val="ru-RU" w:eastAsia="ru-RU" w:bidi="ar-SA"/>
        </w:rPr>
        <w:t xml:space="preserve">ема, учета, анализа, обработки                </w:t>
      </w:r>
      <w:r w:rsidRPr="00EB4460">
        <w:rPr>
          <w:rFonts w:ascii="Times New Roman CYR" w:hAnsi="Times New Roman CYR" w:cs="Times New Roman CYR"/>
          <w:b/>
          <w:bCs/>
          <w:sz w:val="28"/>
          <w:szCs w:val="28"/>
          <w:lang w:val="ru-RU" w:eastAsia="ru-RU" w:bidi="ar-SA"/>
        </w:rPr>
        <w:t>и хранения в Территориальной избират</w:t>
      </w:r>
      <w:r>
        <w:rPr>
          <w:rFonts w:ascii="Times New Roman CYR" w:hAnsi="Times New Roman CYR" w:cs="Times New Roman CYR"/>
          <w:b/>
          <w:bCs/>
          <w:sz w:val="28"/>
          <w:szCs w:val="28"/>
          <w:lang w:val="ru-RU" w:eastAsia="ru-RU" w:bidi="ar-SA"/>
        </w:rPr>
        <w:t xml:space="preserve">ельной комиссии </w:t>
      </w:r>
      <w:r w:rsidR="007B0D9E">
        <w:rPr>
          <w:rFonts w:ascii="Times New Roman CYR" w:hAnsi="Times New Roman CYR" w:cs="Times New Roman CYR"/>
          <w:b/>
          <w:bCs/>
          <w:sz w:val="28"/>
          <w:szCs w:val="28"/>
          <w:lang w:val="ru-RU" w:eastAsia="ru-RU" w:bidi="ar-SA"/>
        </w:rPr>
        <w:t>Миллеровского района</w:t>
      </w:r>
      <w:r>
        <w:rPr>
          <w:rFonts w:ascii="Times New Roman CYR" w:hAnsi="Times New Roman CYR" w:cs="Times New Roman CYR"/>
          <w:b/>
          <w:bCs/>
          <w:sz w:val="28"/>
          <w:szCs w:val="28"/>
          <w:lang w:val="ru-RU" w:eastAsia="ru-RU" w:bidi="ar-SA"/>
        </w:rPr>
        <w:t xml:space="preserve"> Ростовской области экземпляров (копий, фотографий) </w:t>
      </w:r>
      <w:r w:rsidRPr="00EB4460">
        <w:rPr>
          <w:rFonts w:ascii="Times New Roman CYR" w:hAnsi="Times New Roman CYR" w:cs="Times New Roman CYR"/>
          <w:b/>
          <w:bCs/>
          <w:sz w:val="28"/>
          <w:szCs w:val="28"/>
          <w:lang w:val="ru-RU" w:eastAsia="ru-RU" w:bidi="ar-SA"/>
        </w:rPr>
        <w:t xml:space="preserve">предвыборных агитационных материалов и представляемых одновременно с ними документов, материалов при проведении избирательной кампании по выборам </w:t>
      </w:r>
      <w:r>
        <w:rPr>
          <w:rFonts w:ascii="Times New Roman CYR" w:hAnsi="Times New Roman CYR" w:cs="Times New Roman CYR"/>
          <w:b/>
          <w:bCs/>
          <w:sz w:val="28"/>
          <w:szCs w:val="28"/>
          <w:lang w:val="ru-RU" w:eastAsia="ru-RU" w:bidi="ar-SA"/>
        </w:rPr>
        <w:t xml:space="preserve">депутатов </w:t>
      </w:r>
      <w:r w:rsidR="007B0D9E" w:rsidRPr="007B0D9E">
        <w:rPr>
          <w:rFonts w:ascii="Times New Roman CYR" w:hAnsi="Times New Roman CYR" w:cs="Times New Roman CYR"/>
          <w:b/>
          <w:bCs/>
          <w:sz w:val="28"/>
          <w:szCs w:val="28"/>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EB4460" w:rsidRPr="00EB4460" w:rsidRDefault="00EB4460" w:rsidP="00EB4460">
      <w:pPr>
        <w:spacing w:before="100" w:beforeAutospacing="1" w:after="100" w:afterAutospacing="1"/>
        <w:ind w:firstLine="708"/>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w:t>
      </w:r>
      <w:r>
        <w:rPr>
          <w:rFonts w:ascii="Times New Roman" w:hAnsi="Times New Roman"/>
          <w:sz w:val="28"/>
          <w:szCs w:val="28"/>
          <w:lang w:val="ru-RU" w:eastAsia="ru-RU" w:bidi="ar-SA"/>
        </w:rPr>
        <w:t xml:space="preserve"> закона от 12.05.2016 № 525-ЗС </w:t>
      </w:r>
      <w:r w:rsidRPr="00EB4460">
        <w:rPr>
          <w:rFonts w:ascii="Times New Roman" w:hAnsi="Times New Roman"/>
          <w:sz w:val="28"/>
          <w:szCs w:val="28"/>
          <w:lang w:val="ru-RU" w:eastAsia="ru-RU" w:bidi="ar-SA"/>
        </w:rPr>
        <w:t>«О выборах и референдумах в Ростовской области», постановлением Центральной избирательной комиссии Росс</w:t>
      </w:r>
      <w:r>
        <w:rPr>
          <w:rFonts w:ascii="Times New Roman" w:hAnsi="Times New Roman"/>
          <w:sz w:val="28"/>
          <w:szCs w:val="28"/>
          <w:lang w:val="ru-RU" w:eastAsia="ru-RU" w:bidi="ar-SA"/>
        </w:rPr>
        <w:t xml:space="preserve">ийской Федерации от 14.02.2013 </w:t>
      </w:r>
      <w:r w:rsidRPr="00EB4460">
        <w:rPr>
          <w:rFonts w:ascii="Times New Roman" w:hAnsi="Times New Roman"/>
          <w:sz w:val="28"/>
          <w:szCs w:val="28"/>
          <w:lang w:val="ru-RU" w:eastAsia="ru-RU" w:bidi="ar-SA"/>
        </w:rPr>
        <w:t>№ 161/1192-6 «О Регламенте использования Государственной автоматизированной системы Российской Федерации «Выборы» для контроля за соблюдением установленного</w:t>
      </w:r>
      <w:r w:rsidR="0038260C">
        <w:rPr>
          <w:rFonts w:ascii="Times New Roman" w:hAnsi="Times New Roman"/>
          <w:sz w:val="28"/>
          <w:szCs w:val="28"/>
          <w:lang w:val="ru-RU" w:eastAsia="ru-RU" w:bidi="ar-SA"/>
        </w:rPr>
        <w:t xml:space="preserve"> </w:t>
      </w:r>
      <w:r w:rsidRPr="00EB4460">
        <w:rPr>
          <w:rFonts w:ascii="Times New Roman" w:hAnsi="Times New Roman"/>
          <w:sz w:val="28"/>
          <w:szCs w:val="28"/>
          <w:lang w:val="ru-RU" w:eastAsia="ru-RU" w:bidi="ar-SA"/>
        </w:rPr>
        <w:t xml:space="preserve">порядка проведения предвыборной агитации, агитации при проведении референдума» </w:t>
      </w:r>
    </w:p>
    <w:p w:rsidR="00EB4460" w:rsidRDefault="00EB4460" w:rsidP="0000314D">
      <w:pPr>
        <w:pStyle w:val="ad"/>
        <w:jc w:val="center"/>
        <w:rPr>
          <w:rFonts w:ascii="Times New Roman" w:hAnsi="Times New Roman"/>
          <w:sz w:val="28"/>
          <w:szCs w:val="28"/>
          <w:lang w:val="ru-RU"/>
        </w:rPr>
      </w:pPr>
      <w:r w:rsidRPr="00EB4460">
        <w:rPr>
          <w:rFonts w:ascii="Times New Roman" w:hAnsi="Times New Roman"/>
          <w:sz w:val="28"/>
          <w:szCs w:val="28"/>
          <w:lang w:val="ru-RU"/>
        </w:rPr>
        <w:t>Территориальная избирательная комиссия</w:t>
      </w:r>
      <w:r w:rsidR="0038260C">
        <w:rPr>
          <w:rFonts w:ascii="Times New Roman" w:hAnsi="Times New Roman"/>
          <w:sz w:val="28"/>
          <w:szCs w:val="28"/>
          <w:lang w:val="ru-RU"/>
        </w:rPr>
        <w:t xml:space="preserve"> </w:t>
      </w:r>
      <w:r w:rsidR="007B0D9E">
        <w:rPr>
          <w:rFonts w:ascii="Times New Roman" w:hAnsi="Times New Roman"/>
          <w:sz w:val="28"/>
          <w:szCs w:val="28"/>
          <w:lang w:val="ru-RU"/>
        </w:rPr>
        <w:t>Миллеровского района Ростовской области</w:t>
      </w:r>
      <w:r w:rsidR="0000314D">
        <w:rPr>
          <w:rFonts w:ascii="Times New Roman" w:hAnsi="Times New Roman"/>
          <w:sz w:val="28"/>
          <w:szCs w:val="28"/>
          <w:lang w:val="ru-RU"/>
        </w:rPr>
        <w:t xml:space="preserve"> ПОСТАНОВЛЯЕТ:</w:t>
      </w:r>
    </w:p>
    <w:p w:rsidR="007B0D9E" w:rsidRPr="0000314D" w:rsidRDefault="007B0D9E" w:rsidP="0000314D">
      <w:pPr>
        <w:pStyle w:val="ad"/>
        <w:jc w:val="center"/>
        <w:rPr>
          <w:rFonts w:ascii="Times New Roman" w:hAnsi="Times New Roman"/>
          <w:sz w:val="28"/>
          <w:szCs w:val="28"/>
          <w:lang w:val="ru-RU"/>
        </w:rPr>
      </w:pPr>
    </w:p>
    <w:p w:rsidR="007B0D9E" w:rsidRDefault="00EB4460" w:rsidP="007B0D9E">
      <w:pPr>
        <w:ind w:firstLine="709"/>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1. Утвердить прилагаемый Порядок при</w:t>
      </w:r>
      <w:r>
        <w:rPr>
          <w:rFonts w:ascii="Times New Roman" w:hAnsi="Times New Roman"/>
          <w:sz w:val="28"/>
          <w:szCs w:val="28"/>
          <w:lang w:val="ru-RU" w:eastAsia="ru-RU" w:bidi="ar-SA"/>
        </w:rPr>
        <w:t xml:space="preserve">ема, учета, анализа, обработки </w:t>
      </w:r>
      <w:r w:rsidRPr="00EB4460">
        <w:rPr>
          <w:rFonts w:ascii="Times New Roman" w:hAnsi="Times New Roman"/>
          <w:sz w:val="28"/>
          <w:szCs w:val="28"/>
          <w:lang w:val="ru-RU" w:eastAsia="ru-RU" w:bidi="ar-SA"/>
        </w:rPr>
        <w:t xml:space="preserve">и хранения в Территориальной избирательной комиссии </w:t>
      </w:r>
      <w:r w:rsidR="007B0D9E">
        <w:rPr>
          <w:rFonts w:ascii="Times New Roman" w:hAnsi="Times New Roman"/>
          <w:sz w:val="28"/>
          <w:szCs w:val="28"/>
          <w:lang w:val="ru-RU" w:eastAsia="ru-RU" w:bidi="ar-SA"/>
        </w:rPr>
        <w:t>Миллеровского района</w:t>
      </w:r>
      <w:r>
        <w:rPr>
          <w:rFonts w:ascii="Times New Roman" w:hAnsi="Times New Roman"/>
          <w:sz w:val="28"/>
          <w:szCs w:val="28"/>
          <w:lang w:val="ru-RU" w:eastAsia="ru-RU" w:bidi="ar-SA"/>
        </w:rPr>
        <w:t xml:space="preserve"> Ростовской области </w:t>
      </w:r>
      <w:r w:rsidRPr="00EB4460">
        <w:rPr>
          <w:rFonts w:ascii="Times New Roman" w:hAnsi="Times New Roman"/>
          <w:sz w:val="28"/>
          <w:szCs w:val="28"/>
          <w:lang w:val="ru-RU" w:eastAsia="ru-RU" w:bidi="ar-SA"/>
        </w:rPr>
        <w:t>экземпляров (копий, фотографий) предвы</w:t>
      </w:r>
      <w:r>
        <w:rPr>
          <w:rFonts w:ascii="Times New Roman" w:hAnsi="Times New Roman"/>
          <w:sz w:val="28"/>
          <w:szCs w:val="28"/>
          <w:lang w:val="ru-RU" w:eastAsia="ru-RU" w:bidi="ar-SA"/>
        </w:rPr>
        <w:t xml:space="preserve">борных агитационных материалов </w:t>
      </w:r>
      <w:r w:rsidRPr="00EB4460">
        <w:rPr>
          <w:rFonts w:ascii="Times New Roman" w:hAnsi="Times New Roman"/>
          <w:sz w:val="28"/>
          <w:szCs w:val="28"/>
          <w:lang w:val="ru-RU" w:eastAsia="ru-RU" w:bidi="ar-SA"/>
        </w:rPr>
        <w:t>и представляемых одновременно с ними документов, материалов при проведении избирательной кампании по выборам</w:t>
      </w:r>
      <w:r>
        <w:rPr>
          <w:rFonts w:ascii="Times New Roman" w:hAnsi="Times New Roman"/>
          <w:sz w:val="28"/>
          <w:szCs w:val="28"/>
          <w:lang w:val="ru-RU" w:eastAsia="ru-RU" w:bidi="ar-SA"/>
        </w:rPr>
        <w:t xml:space="preserve"> депутатов </w:t>
      </w:r>
      <w:r w:rsidR="007B0D9E" w:rsidRPr="007B0D9E">
        <w:rPr>
          <w:rFonts w:ascii="Times New Roman" w:hAnsi="Times New Roman"/>
          <w:sz w:val="28"/>
          <w:szCs w:val="28"/>
          <w:lang w:val="ru-RU" w:eastAsia="ru-RU" w:bidi="ar-SA"/>
        </w:rPr>
        <w:t xml:space="preserve">представительных органов городского и сельских поселений </w:t>
      </w:r>
      <w:r w:rsidR="007B0D9E" w:rsidRPr="007B0D9E">
        <w:rPr>
          <w:rFonts w:ascii="Times New Roman" w:hAnsi="Times New Roman"/>
          <w:sz w:val="28"/>
          <w:szCs w:val="28"/>
          <w:lang w:val="ru-RU" w:eastAsia="ru-RU" w:bidi="ar-SA"/>
        </w:rPr>
        <w:lastRenderedPageBreak/>
        <w:t>Миллеровского района Ростовской области шестого созыва по многомандатным избирательным округам</w:t>
      </w:r>
      <w:r w:rsidR="007B0D9E">
        <w:rPr>
          <w:rFonts w:ascii="Times New Roman" w:hAnsi="Times New Roman"/>
          <w:sz w:val="28"/>
          <w:szCs w:val="28"/>
          <w:lang w:val="ru-RU" w:eastAsia="ru-RU" w:bidi="ar-SA"/>
        </w:rPr>
        <w:t>.</w:t>
      </w:r>
    </w:p>
    <w:p w:rsidR="00EB4460" w:rsidRPr="00EB4460" w:rsidRDefault="00EB4460" w:rsidP="007B0D9E">
      <w:pPr>
        <w:ind w:firstLine="709"/>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 xml:space="preserve">2. 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на выборах </w:t>
      </w:r>
      <w:r>
        <w:rPr>
          <w:rFonts w:ascii="Times New Roman" w:hAnsi="Times New Roman"/>
          <w:sz w:val="28"/>
          <w:szCs w:val="28"/>
          <w:lang w:val="ru-RU" w:eastAsia="ru-RU" w:bidi="ar-SA"/>
        </w:rPr>
        <w:t xml:space="preserve">депутатов </w:t>
      </w:r>
      <w:r w:rsidR="00AF3DB5">
        <w:rPr>
          <w:rFonts w:ascii="Times New Roman" w:hAnsi="Times New Roman"/>
          <w:sz w:val="28"/>
          <w:szCs w:val="28"/>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r>
        <w:rPr>
          <w:rFonts w:ascii="Times New Roman" w:hAnsi="Times New Roman"/>
          <w:sz w:val="28"/>
          <w:szCs w:val="28"/>
          <w:lang w:val="ru-RU" w:eastAsia="ru-RU" w:bidi="ar-SA"/>
        </w:rPr>
        <w:t xml:space="preserve">, </w:t>
      </w:r>
      <w:r w:rsidRPr="00EB4460">
        <w:rPr>
          <w:rFonts w:ascii="Times New Roman" w:hAnsi="Times New Roman"/>
          <w:sz w:val="28"/>
          <w:szCs w:val="28"/>
          <w:lang w:val="ru-RU" w:eastAsia="ru-RU" w:bidi="ar-SA"/>
        </w:rPr>
        <w:t>за осуществление своевременной проверки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 в задачу «Агитация» Государственной автоматизированной системы Российской Федерации «Выборы», а также в и</w:t>
      </w:r>
      <w:r>
        <w:rPr>
          <w:rFonts w:ascii="Times New Roman" w:hAnsi="Times New Roman"/>
          <w:sz w:val="28"/>
          <w:szCs w:val="28"/>
          <w:lang w:val="ru-RU" w:eastAsia="ru-RU" w:bidi="ar-SA"/>
        </w:rPr>
        <w:t xml:space="preserve">нформационно-поисковую систему </w:t>
      </w:r>
      <w:r w:rsidRPr="00EB4460">
        <w:rPr>
          <w:rFonts w:ascii="Times New Roman" w:hAnsi="Times New Roman"/>
          <w:sz w:val="28"/>
          <w:szCs w:val="28"/>
          <w:lang w:val="ru-RU" w:eastAsia="ru-RU" w:bidi="ar-SA"/>
        </w:rPr>
        <w:t>«Чистый Дон»:</w:t>
      </w:r>
    </w:p>
    <w:p w:rsidR="00EB4460" w:rsidRDefault="007B0D9E" w:rsidP="007B0D9E">
      <w:pPr>
        <w:ind w:firstLine="708"/>
        <w:jc w:val="both"/>
        <w:rPr>
          <w:rFonts w:ascii="Times New Roman" w:hAnsi="Times New Roman"/>
          <w:sz w:val="28"/>
          <w:szCs w:val="28"/>
          <w:lang w:val="ru-RU" w:eastAsia="ru-RU" w:bidi="ar-SA"/>
        </w:rPr>
      </w:pPr>
      <w:r>
        <w:rPr>
          <w:rFonts w:ascii="Times New Roman" w:hAnsi="Times New Roman"/>
          <w:sz w:val="28"/>
          <w:szCs w:val="28"/>
          <w:lang w:val="ru-RU" w:eastAsia="ru-RU" w:bidi="ar-SA"/>
        </w:rPr>
        <w:t>Литинскую Аллу Анатольевну</w:t>
      </w:r>
      <w:r w:rsidR="0000314D">
        <w:rPr>
          <w:rFonts w:ascii="Times New Roman" w:hAnsi="Times New Roman"/>
          <w:sz w:val="28"/>
          <w:szCs w:val="28"/>
          <w:lang w:val="ru-RU" w:eastAsia="ru-RU" w:bidi="ar-SA"/>
        </w:rPr>
        <w:t xml:space="preserve"> – заместителя</w:t>
      </w:r>
      <w:r w:rsidR="00EB4460">
        <w:rPr>
          <w:rFonts w:ascii="Times New Roman" w:hAnsi="Times New Roman"/>
          <w:sz w:val="28"/>
          <w:szCs w:val="28"/>
          <w:lang w:val="ru-RU" w:eastAsia="ru-RU" w:bidi="ar-SA"/>
        </w:rPr>
        <w:t xml:space="preserve"> председателя </w:t>
      </w:r>
      <w:r w:rsidR="0000314D">
        <w:rPr>
          <w:rFonts w:ascii="Times New Roman" w:hAnsi="Times New Roman"/>
          <w:sz w:val="28"/>
          <w:szCs w:val="28"/>
          <w:lang w:val="ru-RU" w:eastAsia="ru-RU" w:bidi="ar-SA"/>
        </w:rPr>
        <w:t>Территориальной</w:t>
      </w:r>
      <w:r w:rsidR="00EB4460">
        <w:rPr>
          <w:rFonts w:ascii="Times New Roman" w:hAnsi="Times New Roman"/>
          <w:sz w:val="28"/>
          <w:szCs w:val="28"/>
          <w:lang w:val="ru-RU" w:eastAsia="ru-RU" w:bidi="ar-SA"/>
        </w:rPr>
        <w:t xml:space="preserve"> избират</w:t>
      </w:r>
      <w:r w:rsidR="0000314D">
        <w:rPr>
          <w:rFonts w:ascii="Times New Roman" w:hAnsi="Times New Roman"/>
          <w:sz w:val="28"/>
          <w:szCs w:val="28"/>
          <w:lang w:val="ru-RU" w:eastAsia="ru-RU" w:bidi="ar-SA"/>
        </w:rPr>
        <w:t xml:space="preserve">ельной комиссии </w:t>
      </w:r>
      <w:r>
        <w:rPr>
          <w:rFonts w:ascii="Times New Roman" w:hAnsi="Times New Roman"/>
          <w:sz w:val="28"/>
          <w:szCs w:val="28"/>
          <w:lang w:val="ru-RU" w:eastAsia="ru-RU" w:bidi="ar-SA"/>
        </w:rPr>
        <w:t>Миллеровского района</w:t>
      </w:r>
      <w:r w:rsidR="0000314D">
        <w:rPr>
          <w:rFonts w:ascii="Times New Roman" w:hAnsi="Times New Roman"/>
          <w:sz w:val="28"/>
          <w:szCs w:val="28"/>
          <w:lang w:val="ru-RU" w:eastAsia="ru-RU" w:bidi="ar-SA"/>
        </w:rPr>
        <w:t xml:space="preserve"> Ростовской области, руководителя Контрольно</w:t>
      </w:r>
      <w:r>
        <w:rPr>
          <w:rFonts w:ascii="Times New Roman" w:hAnsi="Times New Roman"/>
          <w:sz w:val="28"/>
          <w:szCs w:val="28"/>
          <w:lang w:val="ru-RU" w:eastAsia="ru-RU" w:bidi="ar-SA"/>
        </w:rPr>
        <w:t>-</w:t>
      </w:r>
      <w:r w:rsidR="0000314D">
        <w:rPr>
          <w:rFonts w:ascii="Times New Roman" w:hAnsi="Times New Roman"/>
          <w:sz w:val="28"/>
          <w:szCs w:val="28"/>
          <w:lang w:val="ru-RU" w:eastAsia="ru-RU" w:bidi="ar-SA"/>
        </w:rPr>
        <w:t xml:space="preserve">ревизионной службы при Территориальной избирательной комиссии </w:t>
      </w:r>
      <w:r>
        <w:rPr>
          <w:rFonts w:ascii="Times New Roman" w:hAnsi="Times New Roman"/>
          <w:sz w:val="28"/>
          <w:szCs w:val="28"/>
          <w:lang w:val="ru-RU" w:eastAsia="ru-RU" w:bidi="ar-SA"/>
        </w:rPr>
        <w:t>Миллеровского района</w:t>
      </w:r>
      <w:r w:rsidR="0000314D">
        <w:rPr>
          <w:rFonts w:ascii="Times New Roman" w:hAnsi="Times New Roman"/>
          <w:sz w:val="28"/>
          <w:szCs w:val="28"/>
          <w:lang w:val="ru-RU" w:eastAsia="ru-RU" w:bidi="ar-SA"/>
        </w:rPr>
        <w:t xml:space="preserve"> Ростовской области</w:t>
      </w:r>
      <w:r w:rsidR="00EB4460" w:rsidRPr="00EB4460">
        <w:rPr>
          <w:rFonts w:ascii="Times New Roman" w:hAnsi="Times New Roman"/>
          <w:sz w:val="28"/>
          <w:szCs w:val="28"/>
          <w:lang w:val="ru-RU" w:eastAsia="ru-RU" w:bidi="ar-SA"/>
        </w:rPr>
        <w:t>;</w:t>
      </w:r>
    </w:p>
    <w:p w:rsidR="0000314D" w:rsidRPr="00EB4460" w:rsidRDefault="0000314D" w:rsidP="007B0D9E">
      <w:pPr>
        <w:ind w:firstLine="708"/>
        <w:jc w:val="both"/>
        <w:rPr>
          <w:rFonts w:ascii="Times New Roman" w:hAnsi="Times New Roman"/>
          <w:sz w:val="28"/>
          <w:szCs w:val="28"/>
          <w:lang w:val="ru-RU" w:eastAsia="ru-RU" w:bidi="ar-SA"/>
        </w:rPr>
      </w:pPr>
      <w:r w:rsidRPr="00B36782">
        <w:rPr>
          <w:rFonts w:ascii="Times New Roman" w:hAnsi="Times New Roman"/>
          <w:sz w:val="28"/>
          <w:szCs w:val="28"/>
          <w:lang w:val="ru-RU" w:eastAsia="ru-RU" w:bidi="ar-SA"/>
        </w:rPr>
        <w:t xml:space="preserve">Бирюкову </w:t>
      </w:r>
      <w:r w:rsidR="00B36782" w:rsidRPr="00B36782">
        <w:rPr>
          <w:rFonts w:ascii="Times New Roman" w:hAnsi="Times New Roman"/>
          <w:sz w:val="28"/>
          <w:szCs w:val="28"/>
          <w:lang w:val="ru-RU" w:eastAsia="ru-RU" w:bidi="ar-SA"/>
        </w:rPr>
        <w:t>Анну Николаевну</w:t>
      </w:r>
      <w:r w:rsidRPr="00B36782">
        <w:rPr>
          <w:rFonts w:ascii="Times New Roman" w:hAnsi="Times New Roman"/>
          <w:sz w:val="28"/>
          <w:szCs w:val="28"/>
          <w:lang w:val="ru-RU" w:eastAsia="ru-RU" w:bidi="ar-SA"/>
        </w:rPr>
        <w:t xml:space="preserve"> - члена Территориальной избирательной комиссии </w:t>
      </w:r>
      <w:r w:rsidR="007B0D9E" w:rsidRPr="00B36782">
        <w:rPr>
          <w:rFonts w:ascii="Times New Roman" w:hAnsi="Times New Roman"/>
          <w:sz w:val="28"/>
          <w:szCs w:val="28"/>
          <w:lang w:val="ru-RU" w:eastAsia="ru-RU" w:bidi="ar-SA"/>
        </w:rPr>
        <w:t>Миллеровского района</w:t>
      </w:r>
      <w:r w:rsidRPr="00B36782">
        <w:rPr>
          <w:rFonts w:ascii="Times New Roman" w:hAnsi="Times New Roman"/>
          <w:sz w:val="28"/>
          <w:szCs w:val="28"/>
          <w:lang w:val="ru-RU" w:eastAsia="ru-RU" w:bidi="ar-SA"/>
        </w:rPr>
        <w:t xml:space="preserve"> Ростовской области с правом решающего голоса.</w:t>
      </w:r>
    </w:p>
    <w:p w:rsidR="00EB4460" w:rsidRPr="00EB4460" w:rsidRDefault="00EB4460" w:rsidP="007B0D9E">
      <w:pPr>
        <w:ind w:firstLine="708"/>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3. Назначить ответственными лицами за осуществление проверки внешних носителей (оптических компакт-дисков CD-R, CD-RW, DVD либо USB Flash Drive и иных) на отсутствие на них вредоносных программ:</w:t>
      </w:r>
    </w:p>
    <w:p w:rsidR="00AE1889" w:rsidRPr="00B36782" w:rsidRDefault="00B36782" w:rsidP="007B0D9E">
      <w:pPr>
        <w:ind w:firstLine="700"/>
        <w:jc w:val="both"/>
        <w:rPr>
          <w:rFonts w:ascii="Times New Roman" w:hAnsi="Times New Roman"/>
          <w:sz w:val="28"/>
          <w:szCs w:val="28"/>
          <w:lang w:val="ru-RU" w:eastAsia="ru-RU" w:bidi="ar-SA"/>
        </w:rPr>
      </w:pPr>
      <w:r w:rsidRPr="00B36782">
        <w:rPr>
          <w:rFonts w:ascii="Times New Roman" w:hAnsi="Times New Roman"/>
          <w:sz w:val="28"/>
          <w:szCs w:val="28"/>
          <w:lang w:val="ru-RU" w:eastAsia="ru-RU" w:bidi="ar-SA"/>
        </w:rPr>
        <w:t>Бирюкова Александра Сергеевича</w:t>
      </w:r>
      <w:r w:rsidR="00AE1889" w:rsidRPr="00B36782">
        <w:rPr>
          <w:rFonts w:ascii="Times New Roman" w:hAnsi="Times New Roman"/>
          <w:sz w:val="28"/>
          <w:szCs w:val="28"/>
          <w:lang w:val="ru-RU" w:eastAsia="ru-RU" w:bidi="ar-SA"/>
        </w:rPr>
        <w:t xml:space="preserve"> – </w:t>
      </w:r>
      <w:r w:rsidR="0038260C" w:rsidRPr="00B36782">
        <w:rPr>
          <w:rFonts w:ascii="Times New Roman" w:hAnsi="Times New Roman"/>
          <w:sz w:val="28"/>
          <w:szCs w:val="28"/>
          <w:lang w:val="ru-RU" w:eastAsia="ru-RU" w:bidi="ar-SA"/>
        </w:rPr>
        <w:t xml:space="preserve">главного специалиста </w:t>
      </w:r>
      <w:r w:rsidR="0038260C" w:rsidRPr="00B36782">
        <w:rPr>
          <w:rFonts w:ascii="Times New Roman" w:eastAsia="Calibri" w:hAnsi="Times New Roman"/>
          <w:sz w:val="28"/>
          <w:szCs w:val="28"/>
          <w:lang w:val="ru-RU"/>
        </w:rPr>
        <w:t xml:space="preserve">сектора </w:t>
      </w:r>
      <w:r w:rsidR="00AE1889" w:rsidRPr="00B36782">
        <w:rPr>
          <w:rFonts w:ascii="Times New Roman" w:eastAsia="Calibri" w:hAnsi="Times New Roman"/>
          <w:sz w:val="28"/>
          <w:szCs w:val="28"/>
          <w:lang w:val="ru-RU"/>
        </w:rPr>
        <w:t xml:space="preserve">эксплуатации </w:t>
      </w:r>
      <w:r w:rsidR="0038260C" w:rsidRPr="00B36782">
        <w:rPr>
          <w:rFonts w:ascii="Times New Roman" w:eastAsia="Calibri" w:hAnsi="Times New Roman"/>
          <w:sz w:val="28"/>
          <w:szCs w:val="28"/>
          <w:lang w:val="ru-RU"/>
        </w:rPr>
        <w:t>ГАС</w:t>
      </w:r>
      <w:r w:rsidR="00AE1889" w:rsidRPr="00B36782">
        <w:rPr>
          <w:rFonts w:ascii="Times New Roman" w:eastAsia="Calibri" w:hAnsi="Times New Roman"/>
          <w:sz w:val="28"/>
          <w:szCs w:val="28"/>
          <w:lang w:val="ru-RU"/>
        </w:rPr>
        <w:t xml:space="preserve"> «Выборы» информационного отдела Избирательной комиссии Ростовской области</w:t>
      </w:r>
      <w:r w:rsidR="0038260C" w:rsidRPr="00B36782">
        <w:rPr>
          <w:rFonts w:ascii="Times New Roman" w:eastAsia="Calibri" w:hAnsi="Times New Roman"/>
          <w:sz w:val="28"/>
          <w:szCs w:val="28"/>
          <w:lang w:val="ru-RU"/>
        </w:rPr>
        <w:t xml:space="preserve">, исполняющего функциональные обязанности системного администратора территориального комплекса средств автоматизации </w:t>
      </w:r>
      <w:r w:rsidRPr="00B36782">
        <w:rPr>
          <w:rFonts w:ascii="Times New Roman" w:eastAsia="Calibri" w:hAnsi="Times New Roman"/>
          <w:sz w:val="28"/>
          <w:szCs w:val="28"/>
          <w:lang w:val="ru-RU"/>
        </w:rPr>
        <w:t>Миллеровского района Р</w:t>
      </w:r>
      <w:r w:rsidR="0038260C" w:rsidRPr="00B36782">
        <w:rPr>
          <w:rFonts w:ascii="Times New Roman" w:eastAsia="Calibri" w:hAnsi="Times New Roman"/>
          <w:sz w:val="28"/>
          <w:szCs w:val="28"/>
          <w:lang w:val="ru-RU"/>
        </w:rPr>
        <w:t>остовской области</w:t>
      </w:r>
      <w:r w:rsidR="00AE1889" w:rsidRPr="00B36782">
        <w:rPr>
          <w:rFonts w:ascii="Times New Roman" w:eastAsia="Calibri" w:hAnsi="Times New Roman"/>
          <w:sz w:val="28"/>
          <w:szCs w:val="28"/>
          <w:lang w:val="ru-RU"/>
        </w:rPr>
        <w:t>;</w:t>
      </w:r>
    </w:p>
    <w:p w:rsidR="00EB4460" w:rsidRPr="00EB4460" w:rsidRDefault="00B36782" w:rsidP="007B0D9E">
      <w:pPr>
        <w:ind w:firstLine="708"/>
        <w:jc w:val="both"/>
        <w:rPr>
          <w:rFonts w:ascii="Times New Roman" w:hAnsi="Times New Roman"/>
          <w:sz w:val="28"/>
          <w:szCs w:val="28"/>
          <w:lang w:val="ru-RU" w:eastAsia="ru-RU" w:bidi="ar-SA"/>
        </w:rPr>
      </w:pPr>
      <w:r w:rsidRPr="00B36782">
        <w:rPr>
          <w:rFonts w:ascii="Times New Roman" w:hAnsi="Times New Roman"/>
          <w:sz w:val="28"/>
          <w:szCs w:val="28"/>
          <w:lang w:val="ru-RU" w:eastAsia="ru-RU" w:bidi="ar-SA"/>
        </w:rPr>
        <w:t>Стрельникову Татьяну Васильевну</w:t>
      </w:r>
      <w:r w:rsidR="0000314D" w:rsidRPr="00B36782">
        <w:rPr>
          <w:rFonts w:ascii="Times New Roman" w:hAnsi="Times New Roman"/>
          <w:sz w:val="28"/>
          <w:szCs w:val="28"/>
          <w:lang w:val="ru-RU" w:eastAsia="ru-RU" w:bidi="ar-SA"/>
        </w:rPr>
        <w:t xml:space="preserve"> – секретаря Территориальной избирательной комиссии </w:t>
      </w:r>
      <w:r w:rsidR="007B0D9E" w:rsidRPr="00B36782">
        <w:rPr>
          <w:rFonts w:ascii="Times New Roman" w:hAnsi="Times New Roman"/>
          <w:sz w:val="28"/>
          <w:szCs w:val="28"/>
          <w:lang w:val="ru-RU" w:eastAsia="ru-RU" w:bidi="ar-SA"/>
        </w:rPr>
        <w:t>Миллеровского района</w:t>
      </w:r>
      <w:r w:rsidR="0000314D" w:rsidRPr="00B36782">
        <w:rPr>
          <w:rFonts w:ascii="Times New Roman" w:hAnsi="Times New Roman"/>
          <w:sz w:val="28"/>
          <w:szCs w:val="28"/>
          <w:lang w:val="ru-RU" w:eastAsia="ru-RU" w:bidi="ar-SA"/>
        </w:rPr>
        <w:t xml:space="preserve"> Ростовской области</w:t>
      </w:r>
      <w:r w:rsidR="00AE1889" w:rsidRPr="00B36782">
        <w:rPr>
          <w:rFonts w:ascii="Times New Roman" w:hAnsi="Times New Roman"/>
          <w:sz w:val="28"/>
          <w:szCs w:val="28"/>
          <w:lang w:val="ru-RU" w:eastAsia="ru-RU" w:bidi="ar-SA"/>
        </w:rPr>
        <w:t>.</w:t>
      </w:r>
    </w:p>
    <w:p w:rsidR="00EB4460" w:rsidRDefault="00EB4460" w:rsidP="007B0D9E">
      <w:pPr>
        <w:tabs>
          <w:tab w:val="left" w:pos="1276"/>
        </w:tabs>
        <w:ind w:firstLine="700"/>
        <w:jc w:val="both"/>
        <w:rPr>
          <w:rFonts w:ascii="Times New Roman" w:hAnsi="Times New Roman"/>
          <w:bCs/>
          <w:sz w:val="28"/>
          <w:lang w:val="ru-RU"/>
        </w:rPr>
      </w:pPr>
      <w:r w:rsidRPr="005A372C">
        <w:rPr>
          <w:rFonts w:ascii="Times New Roman" w:hAnsi="Times New Roman"/>
          <w:bCs/>
          <w:sz w:val="28"/>
          <w:lang w:val="ru-RU"/>
        </w:rPr>
        <w:t>3</w:t>
      </w:r>
      <w:r>
        <w:rPr>
          <w:rFonts w:ascii="Times New Roman" w:hAnsi="Times New Roman"/>
          <w:bCs/>
          <w:sz w:val="28"/>
          <w:lang w:val="ru-RU"/>
        </w:rPr>
        <w:t>.</w:t>
      </w:r>
      <w:r>
        <w:rPr>
          <w:rFonts w:ascii="Times New Roman" w:hAnsi="Times New Roman"/>
          <w:bCs/>
          <w:sz w:val="28"/>
          <w:lang w:val="ru-RU"/>
        </w:rPr>
        <w:tab/>
      </w:r>
      <w:r w:rsidRPr="00C921B9">
        <w:rPr>
          <w:rFonts w:ascii="Times New Roman" w:hAnsi="Times New Roman"/>
          <w:sz w:val="28"/>
          <w:lang w:val="ru-RU"/>
        </w:rPr>
        <w:t xml:space="preserve">Разместить настоящее постановление на сайте Территориальной избирательной комиссии </w:t>
      </w:r>
      <w:r w:rsidR="007B0D9E">
        <w:rPr>
          <w:rFonts w:ascii="Times New Roman" w:hAnsi="Times New Roman"/>
          <w:sz w:val="28"/>
          <w:lang w:val="ru-RU"/>
        </w:rPr>
        <w:t>Миллеровского района</w:t>
      </w:r>
      <w:r w:rsidRPr="00C921B9">
        <w:rPr>
          <w:rFonts w:ascii="Times New Roman" w:hAnsi="Times New Roman"/>
          <w:sz w:val="28"/>
          <w:lang w:val="ru-RU"/>
        </w:rPr>
        <w:t xml:space="preserve"> в информационно-телекоммуникационной сети «Интернет»</w:t>
      </w:r>
      <w:r w:rsidRPr="00C921B9">
        <w:rPr>
          <w:rFonts w:ascii="Times New Roman" w:hAnsi="Times New Roman"/>
          <w:bCs/>
          <w:sz w:val="28"/>
          <w:lang w:val="ru-RU"/>
        </w:rPr>
        <w:t>.</w:t>
      </w:r>
    </w:p>
    <w:p w:rsidR="00EB4460" w:rsidRDefault="00EB4460" w:rsidP="00EB4460">
      <w:pPr>
        <w:spacing w:line="360" w:lineRule="auto"/>
        <w:ind w:firstLine="0"/>
        <w:rPr>
          <w:rFonts w:ascii="Times New Roman" w:hAnsi="Times New Roman"/>
          <w:sz w:val="28"/>
          <w:szCs w:val="28"/>
          <w:lang w:val="ru-RU"/>
        </w:rPr>
      </w:pPr>
    </w:p>
    <w:p w:rsidR="00AE1889" w:rsidRDefault="00AE1889" w:rsidP="00EB4460">
      <w:pPr>
        <w:spacing w:line="360" w:lineRule="auto"/>
        <w:ind w:firstLine="0"/>
        <w:rPr>
          <w:rFonts w:ascii="Times New Roman" w:hAnsi="Times New Roman"/>
          <w:sz w:val="28"/>
          <w:szCs w:val="28"/>
          <w:lang w:val="ru-RU"/>
        </w:rPr>
      </w:pPr>
    </w:p>
    <w:p w:rsidR="00EB4460" w:rsidRDefault="00EB4460" w:rsidP="00EB4460">
      <w:pPr>
        <w:spacing w:line="360" w:lineRule="auto"/>
        <w:ind w:firstLine="0"/>
        <w:rPr>
          <w:rFonts w:ascii="Times New Roman" w:hAnsi="Times New Roman"/>
          <w:sz w:val="28"/>
          <w:szCs w:val="28"/>
          <w:lang w:val="ru-RU"/>
        </w:rPr>
      </w:pPr>
      <w:r w:rsidRPr="00A07501">
        <w:rPr>
          <w:rFonts w:ascii="Times New Roman" w:hAnsi="Times New Roman"/>
          <w:sz w:val="28"/>
          <w:szCs w:val="28"/>
          <w:lang w:val="ru-RU"/>
        </w:rPr>
        <w:t>Председатель комиссии</w:t>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007B0D9E">
        <w:rPr>
          <w:rFonts w:ascii="Times New Roman" w:hAnsi="Times New Roman"/>
          <w:sz w:val="28"/>
          <w:szCs w:val="28"/>
          <w:lang w:val="ru-RU"/>
        </w:rPr>
        <w:t>Анпилогов</w:t>
      </w:r>
      <w:r w:rsidR="007B0D9E" w:rsidRPr="007B0D9E">
        <w:rPr>
          <w:rFonts w:ascii="Times New Roman" w:hAnsi="Times New Roman"/>
          <w:sz w:val="28"/>
          <w:szCs w:val="28"/>
          <w:lang w:val="ru-RU"/>
        </w:rPr>
        <w:t xml:space="preserve"> </w:t>
      </w:r>
      <w:r w:rsidR="007B0D9E">
        <w:rPr>
          <w:rFonts w:ascii="Times New Roman" w:hAnsi="Times New Roman"/>
          <w:sz w:val="28"/>
          <w:szCs w:val="28"/>
          <w:lang w:val="ru-RU"/>
        </w:rPr>
        <w:t>Н.М.</w:t>
      </w:r>
    </w:p>
    <w:p w:rsidR="007B0D9E" w:rsidRDefault="007B0D9E" w:rsidP="00EB4460">
      <w:pPr>
        <w:spacing w:line="360" w:lineRule="auto"/>
        <w:ind w:firstLine="0"/>
        <w:rPr>
          <w:rFonts w:ascii="Times New Roman" w:hAnsi="Times New Roman"/>
          <w:sz w:val="28"/>
          <w:szCs w:val="28"/>
          <w:lang w:val="ru-RU"/>
        </w:rPr>
      </w:pPr>
    </w:p>
    <w:p w:rsidR="00EB4460" w:rsidRDefault="00EB4460" w:rsidP="00EB4460">
      <w:pPr>
        <w:spacing w:line="360" w:lineRule="auto"/>
        <w:ind w:firstLine="0"/>
        <w:rPr>
          <w:rFonts w:ascii="Times New Roman" w:hAnsi="Times New Roman"/>
          <w:sz w:val="28"/>
          <w:szCs w:val="28"/>
          <w:lang w:val="ru-RU"/>
        </w:rPr>
      </w:pPr>
      <w:r w:rsidRPr="00A07501">
        <w:rPr>
          <w:rFonts w:ascii="Times New Roman" w:hAnsi="Times New Roman"/>
          <w:sz w:val="28"/>
          <w:szCs w:val="28"/>
          <w:lang w:val="ru-RU"/>
        </w:rPr>
        <w:t>Секретарь комиссии</w:t>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007B0D9E">
        <w:rPr>
          <w:rFonts w:ascii="Times New Roman" w:hAnsi="Times New Roman"/>
          <w:sz w:val="28"/>
          <w:szCs w:val="28"/>
          <w:lang w:val="ru-RU"/>
        </w:rPr>
        <w:t>Стрельникова Т.В.</w:t>
      </w:r>
    </w:p>
    <w:p w:rsidR="007B0D9E" w:rsidRDefault="007B0D9E" w:rsidP="00EB4460">
      <w:pPr>
        <w:spacing w:line="360" w:lineRule="auto"/>
        <w:ind w:firstLine="0"/>
        <w:rPr>
          <w:rFonts w:ascii="Times New Roman" w:hAnsi="Times New Roman"/>
          <w:sz w:val="28"/>
          <w:szCs w:val="28"/>
          <w:lang w:val="ru-RU"/>
        </w:rPr>
      </w:pPr>
    </w:p>
    <w:p w:rsidR="00B36782" w:rsidRDefault="00B36782" w:rsidP="00EB4460">
      <w:pPr>
        <w:spacing w:line="360" w:lineRule="auto"/>
        <w:ind w:firstLine="0"/>
        <w:rPr>
          <w:rFonts w:ascii="Times New Roman" w:hAnsi="Times New Roman"/>
          <w:sz w:val="28"/>
          <w:szCs w:val="28"/>
          <w:lang w:val="ru-RU"/>
        </w:rPr>
      </w:pPr>
    </w:p>
    <w:p w:rsidR="007B0D9E" w:rsidRDefault="007B0D9E" w:rsidP="0000314D">
      <w:pPr>
        <w:pStyle w:val="ad"/>
        <w:ind w:left="4536" w:firstLine="0"/>
        <w:jc w:val="center"/>
        <w:rPr>
          <w:rFonts w:ascii="Times New Roman" w:hAnsi="Times New Roman"/>
          <w:sz w:val="24"/>
          <w:szCs w:val="24"/>
          <w:lang w:val="ru-RU" w:eastAsia="ru-RU" w:bidi="ar-SA"/>
        </w:rPr>
      </w:pPr>
    </w:p>
    <w:p w:rsidR="00EB4460" w:rsidRPr="0000314D" w:rsidRDefault="00EB4460" w:rsidP="0000314D">
      <w:pPr>
        <w:pStyle w:val="ad"/>
        <w:ind w:left="4536" w:firstLine="0"/>
        <w:jc w:val="center"/>
        <w:rPr>
          <w:rFonts w:ascii="Times New Roman" w:hAnsi="Times New Roman"/>
          <w:sz w:val="24"/>
          <w:szCs w:val="24"/>
          <w:lang w:val="ru-RU" w:eastAsia="ru-RU" w:bidi="ar-SA"/>
        </w:rPr>
      </w:pPr>
      <w:r w:rsidRPr="0000314D">
        <w:rPr>
          <w:rFonts w:ascii="Times New Roman" w:hAnsi="Times New Roman"/>
          <w:sz w:val="24"/>
          <w:szCs w:val="24"/>
          <w:lang w:val="ru-RU" w:eastAsia="ru-RU" w:bidi="ar-SA"/>
        </w:rPr>
        <w:lastRenderedPageBreak/>
        <w:t>УТВЕРЖДЕН</w:t>
      </w:r>
    </w:p>
    <w:p w:rsidR="0000314D" w:rsidRDefault="00EB4460" w:rsidP="0000314D">
      <w:pPr>
        <w:pStyle w:val="ad"/>
        <w:ind w:left="4536" w:firstLine="0"/>
        <w:jc w:val="center"/>
        <w:rPr>
          <w:rFonts w:ascii="Times New Roman" w:hAnsi="Times New Roman"/>
          <w:sz w:val="24"/>
          <w:szCs w:val="24"/>
          <w:lang w:val="ru-RU" w:eastAsia="ru-RU" w:bidi="ar-SA"/>
        </w:rPr>
      </w:pPr>
      <w:r w:rsidRPr="0000314D">
        <w:rPr>
          <w:rFonts w:ascii="Times New Roman" w:hAnsi="Times New Roman"/>
          <w:sz w:val="24"/>
          <w:szCs w:val="24"/>
          <w:lang w:val="ru-RU" w:eastAsia="ru-RU" w:bidi="ar-SA"/>
        </w:rPr>
        <w:t>постановлением Территориальной избирательной</w:t>
      </w:r>
      <w:r w:rsidR="00B36782">
        <w:rPr>
          <w:rFonts w:ascii="Times New Roman" w:hAnsi="Times New Roman"/>
          <w:sz w:val="24"/>
          <w:szCs w:val="24"/>
          <w:lang w:val="ru-RU" w:eastAsia="ru-RU" w:bidi="ar-SA"/>
        </w:rPr>
        <w:t xml:space="preserve"> </w:t>
      </w:r>
      <w:r w:rsidR="0000314D">
        <w:rPr>
          <w:rFonts w:ascii="Times New Roman" w:hAnsi="Times New Roman"/>
          <w:sz w:val="24"/>
          <w:szCs w:val="24"/>
          <w:lang w:val="ru-RU" w:eastAsia="ru-RU" w:bidi="ar-SA"/>
        </w:rPr>
        <w:t xml:space="preserve">комиссии </w:t>
      </w:r>
      <w:r w:rsidR="007B0D9E">
        <w:rPr>
          <w:rFonts w:ascii="Times New Roman" w:hAnsi="Times New Roman"/>
          <w:sz w:val="24"/>
          <w:szCs w:val="24"/>
          <w:lang w:val="ru-RU" w:eastAsia="ru-RU" w:bidi="ar-SA"/>
        </w:rPr>
        <w:t>Миллеровского района</w:t>
      </w:r>
      <w:r w:rsidR="0000314D">
        <w:rPr>
          <w:rFonts w:ascii="Times New Roman" w:hAnsi="Times New Roman"/>
          <w:sz w:val="24"/>
          <w:szCs w:val="24"/>
          <w:lang w:val="ru-RU" w:eastAsia="ru-RU" w:bidi="ar-SA"/>
        </w:rPr>
        <w:t xml:space="preserve"> Ростовской области</w:t>
      </w:r>
    </w:p>
    <w:p w:rsidR="00EB4460" w:rsidRPr="0000314D" w:rsidRDefault="00EB4460" w:rsidP="0000314D">
      <w:pPr>
        <w:pStyle w:val="ad"/>
        <w:ind w:left="4536" w:firstLine="0"/>
        <w:jc w:val="center"/>
        <w:rPr>
          <w:rFonts w:ascii="Times New Roman" w:hAnsi="Times New Roman"/>
          <w:sz w:val="24"/>
          <w:szCs w:val="24"/>
          <w:lang w:val="ru-RU" w:eastAsia="ru-RU" w:bidi="ar-SA"/>
        </w:rPr>
      </w:pPr>
      <w:r w:rsidRPr="0000314D">
        <w:rPr>
          <w:rFonts w:ascii="Times New Roman" w:hAnsi="Times New Roman"/>
          <w:sz w:val="24"/>
          <w:szCs w:val="24"/>
          <w:lang w:val="ru-RU" w:eastAsia="ru-RU" w:bidi="ar-SA"/>
        </w:rPr>
        <w:t xml:space="preserve">от </w:t>
      </w:r>
      <w:r w:rsidR="00B36782">
        <w:rPr>
          <w:rFonts w:ascii="Times New Roman" w:hAnsi="Times New Roman"/>
          <w:sz w:val="24"/>
          <w:szCs w:val="24"/>
          <w:lang w:val="ru-RU" w:eastAsia="ru-RU" w:bidi="ar-SA"/>
        </w:rPr>
        <w:t>16</w:t>
      </w:r>
      <w:r w:rsidR="0038260C">
        <w:rPr>
          <w:rFonts w:ascii="Times New Roman" w:hAnsi="Times New Roman"/>
          <w:sz w:val="24"/>
          <w:szCs w:val="24"/>
          <w:lang w:val="ru-RU" w:eastAsia="ru-RU" w:bidi="ar-SA"/>
        </w:rPr>
        <w:t>.07.</w:t>
      </w:r>
      <w:r w:rsidRPr="0000314D">
        <w:rPr>
          <w:rFonts w:ascii="Times New Roman" w:hAnsi="Times New Roman"/>
          <w:sz w:val="24"/>
          <w:szCs w:val="24"/>
          <w:lang w:val="ru-RU" w:eastAsia="ru-RU" w:bidi="ar-SA"/>
        </w:rPr>
        <w:t>202</w:t>
      </w:r>
      <w:r w:rsidR="00B36782">
        <w:rPr>
          <w:rFonts w:ascii="Times New Roman" w:hAnsi="Times New Roman"/>
          <w:sz w:val="24"/>
          <w:szCs w:val="24"/>
          <w:lang w:val="ru-RU" w:eastAsia="ru-RU" w:bidi="ar-SA"/>
        </w:rPr>
        <w:t>6</w:t>
      </w:r>
      <w:r w:rsidRPr="0000314D">
        <w:rPr>
          <w:rFonts w:ascii="Times New Roman" w:hAnsi="Times New Roman"/>
          <w:sz w:val="24"/>
          <w:szCs w:val="24"/>
          <w:lang w:val="ru-RU" w:eastAsia="ru-RU" w:bidi="ar-SA"/>
        </w:rPr>
        <w:t xml:space="preserve"> № </w:t>
      </w:r>
      <w:r w:rsidR="0038260C">
        <w:rPr>
          <w:rFonts w:ascii="Times New Roman" w:hAnsi="Times New Roman"/>
          <w:sz w:val="24"/>
          <w:szCs w:val="24"/>
          <w:lang w:val="ru-RU" w:eastAsia="ru-RU" w:bidi="ar-SA"/>
        </w:rPr>
        <w:t>9-</w:t>
      </w:r>
      <w:r w:rsidR="00086747">
        <w:rPr>
          <w:rFonts w:ascii="Times New Roman" w:hAnsi="Times New Roman"/>
          <w:sz w:val="24"/>
          <w:szCs w:val="24"/>
          <w:lang w:val="ru-RU" w:eastAsia="ru-RU" w:bidi="ar-SA"/>
        </w:rPr>
        <w:t>3</w:t>
      </w:r>
      <w:bookmarkStart w:id="0" w:name="_GoBack"/>
      <w:bookmarkEnd w:id="0"/>
    </w:p>
    <w:p w:rsidR="00EB4460" w:rsidRPr="00EB4460" w:rsidRDefault="00EB4460" w:rsidP="0000314D">
      <w:pPr>
        <w:spacing w:before="100" w:beforeAutospacing="1" w:after="100" w:afterAutospacing="1"/>
        <w:ind w:firstLine="0"/>
        <w:rPr>
          <w:rFonts w:ascii="Times New Roman" w:hAnsi="Times New Roman"/>
          <w:sz w:val="24"/>
          <w:szCs w:val="24"/>
          <w:lang w:val="ru-RU" w:eastAsia="ru-RU" w:bidi="ar-SA"/>
        </w:rPr>
      </w:pPr>
    </w:p>
    <w:p w:rsidR="00EB4460" w:rsidRPr="0000314D" w:rsidRDefault="00EB4460" w:rsidP="00EB4460">
      <w:pPr>
        <w:spacing w:before="100" w:beforeAutospacing="1" w:after="100" w:afterAutospacing="1"/>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ПОРЯДОК</w:t>
      </w:r>
    </w:p>
    <w:p w:rsidR="007B0D9E" w:rsidRDefault="00EB4460" w:rsidP="0000314D">
      <w:pPr>
        <w:spacing w:before="100" w:beforeAutospacing="1" w:after="100" w:afterAutospacing="1"/>
        <w:ind w:firstLine="0"/>
        <w:jc w:val="center"/>
        <w:rPr>
          <w:rFonts w:ascii="Times New Roman" w:hAnsi="Times New Roman"/>
          <w:b/>
          <w:bCs/>
          <w:sz w:val="28"/>
          <w:szCs w:val="28"/>
          <w:lang w:val="ru-RU" w:eastAsia="ru-RU" w:bidi="ar-SA"/>
        </w:rPr>
      </w:pPr>
      <w:r w:rsidRPr="0000314D">
        <w:rPr>
          <w:rFonts w:ascii="Times New Roman" w:hAnsi="Times New Roman"/>
          <w:b/>
          <w:bCs/>
          <w:sz w:val="28"/>
          <w:szCs w:val="28"/>
          <w:lang w:val="ru-RU" w:eastAsia="ru-RU" w:bidi="ar-SA"/>
        </w:rPr>
        <w:t xml:space="preserve">приема, учета, анализа, обработки и хранения в Территориальной избирательной комиссии </w:t>
      </w:r>
      <w:r w:rsidR="007B0D9E">
        <w:rPr>
          <w:rFonts w:ascii="Times New Roman" w:hAnsi="Times New Roman"/>
          <w:b/>
          <w:bCs/>
          <w:sz w:val="28"/>
          <w:szCs w:val="28"/>
          <w:lang w:val="ru-RU" w:eastAsia="ru-RU" w:bidi="ar-SA"/>
        </w:rPr>
        <w:t>Миллеровского района</w:t>
      </w:r>
      <w:r w:rsidR="0000314D">
        <w:rPr>
          <w:rFonts w:ascii="Times New Roman" w:hAnsi="Times New Roman"/>
          <w:b/>
          <w:bCs/>
          <w:sz w:val="28"/>
          <w:szCs w:val="28"/>
          <w:lang w:val="ru-RU" w:eastAsia="ru-RU" w:bidi="ar-SA"/>
        </w:rPr>
        <w:t xml:space="preserve"> Ростовской области </w:t>
      </w:r>
      <w:r w:rsidRPr="0000314D">
        <w:rPr>
          <w:rFonts w:ascii="Times New Roman" w:hAnsi="Times New Roman"/>
          <w:b/>
          <w:bCs/>
          <w:sz w:val="28"/>
          <w:szCs w:val="28"/>
          <w:lang w:val="ru-RU" w:eastAsia="ru-RU" w:bidi="ar-SA"/>
        </w:rPr>
        <w:t>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w:t>
      </w:r>
      <w:r w:rsidR="0000314D">
        <w:rPr>
          <w:rFonts w:ascii="Times New Roman" w:hAnsi="Times New Roman"/>
          <w:b/>
          <w:bCs/>
          <w:sz w:val="28"/>
          <w:szCs w:val="28"/>
          <w:lang w:val="ru-RU" w:eastAsia="ru-RU" w:bidi="ar-SA"/>
        </w:rPr>
        <w:t xml:space="preserve">мпании по выборам </w:t>
      </w:r>
      <w:r w:rsidR="0000314D" w:rsidRPr="0038260C">
        <w:rPr>
          <w:rFonts w:ascii="Times New Roman" w:hAnsi="Times New Roman"/>
          <w:b/>
          <w:bCs/>
          <w:sz w:val="28"/>
          <w:szCs w:val="28"/>
          <w:lang w:val="ru-RU" w:eastAsia="ru-RU" w:bidi="ar-SA"/>
        </w:rPr>
        <w:t xml:space="preserve">депутатов </w:t>
      </w:r>
      <w:r w:rsidR="007B0D9E" w:rsidRPr="007B0D9E">
        <w:rPr>
          <w:rFonts w:ascii="Times New Roman" w:hAnsi="Times New Roman"/>
          <w:b/>
          <w:bCs/>
          <w:sz w:val="28"/>
          <w:szCs w:val="28"/>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EB4460" w:rsidRPr="0000314D" w:rsidRDefault="00EB4460" w:rsidP="0000314D">
      <w:pPr>
        <w:spacing w:before="100" w:beforeAutospacing="1" w:after="100" w:afterAutospacing="1"/>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1. Общие положения</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1.1. Прием в Территориальной избирательной комиссии </w:t>
      </w:r>
      <w:r w:rsidR="007B0D9E">
        <w:rPr>
          <w:rFonts w:ascii="Times New Roman" w:hAnsi="Times New Roman"/>
          <w:sz w:val="28"/>
          <w:szCs w:val="28"/>
          <w:lang w:val="ru-RU" w:eastAsia="ru-RU" w:bidi="ar-SA"/>
        </w:rPr>
        <w:t>Миллеровского района</w:t>
      </w:r>
      <w:r w:rsidR="0000314D">
        <w:rPr>
          <w:rFonts w:ascii="Times New Roman" w:hAnsi="Times New Roman"/>
          <w:sz w:val="28"/>
          <w:szCs w:val="28"/>
          <w:lang w:val="ru-RU" w:eastAsia="ru-RU" w:bidi="ar-SA"/>
        </w:rPr>
        <w:t xml:space="preserve"> Ростовской области </w:t>
      </w:r>
      <w:r w:rsidRPr="0000314D">
        <w:rPr>
          <w:rFonts w:ascii="Times New Roman" w:hAnsi="Times New Roman"/>
          <w:sz w:val="28"/>
          <w:szCs w:val="28"/>
          <w:lang w:val="ru-RU" w:eastAsia="ru-RU" w:bidi="ar-SA"/>
        </w:rPr>
        <w:t xml:space="preserve">экземпляров, копий, фотографий (далее – экземпляр) предвыборных агитационных материалов и представляемых одновременно с ними документов, материалов при проведении избирательной кампании по выборам </w:t>
      </w:r>
      <w:r w:rsidR="0000314D">
        <w:rPr>
          <w:rFonts w:ascii="Times New Roman" w:hAnsi="Times New Roman"/>
          <w:sz w:val="28"/>
          <w:szCs w:val="28"/>
          <w:lang w:val="ru-RU" w:eastAsia="ru-RU" w:bidi="ar-SA"/>
        </w:rPr>
        <w:t xml:space="preserve">депутатов </w:t>
      </w:r>
      <w:r w:rsidR="00AF3DB5">
        <w:rPr>
          <w:rFonts w:ascii="Times New Roman" w:hAnsi="Times New Roman"/>
          <w:sz w:val="28"/>
          <w:szCs w:val="28"/>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r w:rsidR="0000314D">
        <w:rPr>
          <w:rFonts w:ascii="Times New Roman" w:hAnsi="Times New Roman"/>
          <w:sz w:val="28"/>
          <w:szCs w:val="28"/>
          <w:lang w:val="ru-RU" w:eastAsia="ru-RU" w:bidi="ar-SA"/>
        </w:rPr>
        <w:t xml:space="preserve"> </w:t>
      </w:r>
      <w:r w:rsidRPr="0000314D">
        <w:rPr>
          <w:rFonts w:ascii="Times New Roman" w:hAnsi="Times New Roman"/>
          <w:sz w:val="28"/>
          <w:szCs w:val="28"/>
          <w:lang w:val="ru-RU" w:eastAsia="ru-RU" w:bidi="ar-SA"/>
        </w:rPr>
        <w:t xml:space="preserve">организуют члены Рабочей группы Территориальной избирательной комиссии </w:t>
      </w:r>
      <w:r w:rsidR="007B0D9E">
        <w:rPr>
          <w:rFonts w:ascii="Times New Roman" w:hAnsi="Times New Roman"/>
          <w:sz w:val="28"/>
          <w:szCs w:val="28"/>
          <w:lang w:val="ru-RU" w:eastAsia="ru-RU" w:bidi="ar-SA"/>
        </w:rPr>
        <w:t>Миллеровского района</w:t>
      </w:r>
      <w:r w:rsidR="0000314D">
        <w:rPr>
          <w:rFonts w:ascii="Times New Roman" w:hAnsi="Times New Roman"/>
          <w:sz w:val="28"/>
          <w:szCs w:val="28"/>
          <w:lang w:val="ru-RU" w:eastAsia="ru-RU" w:bidi="ar-SA"/>
        </w:rPr>
        <w:t xml:space="preserve"> Ростовской области </w:t>
      </w:r>
      <w:r w:rsidRPr="0000314D">
        <w:rPr>
          <w:rFonts w:ascii="Times New Roman" w:hAnsi="Times New Roman"/>
          <w:sz w:val="28"/>
          <w:szCs w:val="28"/>
          <w:lang w:val="ru-RU" w:eastAsia="ru-RU" w:bidi="ar-SA"/>
        </w:rPr>
        <w:t xml:space="preserve">по информационным спорам и иным вопросам информационного обеспечения выборов при проведении избирательной компании по выборам </w:t>
      </w:r>
      <w:r w:rsidR="0000314D">
        <w:rPr>
          <w:rFonts w:ascii="Times New Roman" w:hAnsi="Times New Roman"/>
          <w:sz w:val="28"/>
          <w:szCs w:val="28"/>
          <w:lang w:val="ru-RU" w:eastAsia="ru-RU" w:bidi="ar-SA"/>
        </w:rPr>
        <w:t xml:space="preserve">депутатов </w:t>
      </w:r>
      <w:r w:rsidR="00AF3DB5">
        <w:rPr>
          <w:rFonts w:ascii="Times New Roman" w:hAnsi="Times New Roman"/>
          <w:sz w:val="28"/>
          <w:szCs w:val="28"/>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r w:rsidR="0000314D">
        <w:rPr>
          <w:rFonts w:ascii="Times New Roman" w:hAnsi="Times New Roman"/>
          <w:sz w:val="28"/>
          <w:szCs w:val="28"/>
          <w:lang w:val="ru-RU" w:eastAsia="ru-RU" w:bidi="ar-SA"/>
        </w:rPr>
        <w:t xml:space="preserve"> </w:t>
      </w:r>
      <w:r w:rsidRPr="0000314D">
        <w:rPr>
          <w:rFonts w:ascii="Times New Roman" w:hAnsi="Times New Roman"/>
          <w:sz w:val="28"/>
          <w:szCs w:val="28"/>
          <w:lang w:val="ru-RU" w:eastAsia="ru-RU" w:bidi="ar-SA"/>
        </w:rPr>
        <w:t xml:space="preserve">(далее – Рабочая группа) – работники Контрольно-ревизионной службы Территориальной избирательной комиссии </w:t>
      </w:r>
      <w:r w:rsidR="007B0D9E">
        <w:rPr>
          <w:rFonts w:ascii="Times New Roman" w:hAnsi="Times New Roman"/>
          <w:sz w:val="28"/>
          <w:szCs w:val="28"/>
          <w:lang w:val="ru-RU" w:eastAsia="ru-RU" w:bidi="ar-SA"/>
        </w:rPr>
        <w:t>Миллеровского района</w:t>
      </w:r>
      <w:r w:rsidR="0000314D">
        <w:rPr>
          <w:rFonts w:ascii="Times New Roman" w:hAnsi="Times New Roman"/>
          <w:sz w:val="28"/>
          <w:szCs w:val="28"/>
          <w:lang w:val="ru-RU" w:eastAsia="ru-RU" w:bidi="ar-SA"/>
        </w:rPr>
        <w:t xml:space="preserve"> Ростовской области </w:t>
      </w:r>
      <w:r w:rsidRPr="0000314D">
        <w:rPr>
          <w:rFonts w:ascii="Times New Roman" w:hAnsi="Times New Roman"/>
          <w:sz w:val="28"/>
          <w:szCs w:val="28"/>
          <w:lang w:val="ru-RU" w:eastAsia="ru-RU" w:bidi="ar-SA"/>
        </w:rPr>
        <w:t xml:space="preserve">(далее – работники КРС). </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1.2. Представление в Территориальную избирательную комиссию </w:t>
      </w:r>
      <w:r w:rsidR="007B0D9E">
        <w:rPr>
          <w:rFonts w:ascii="Times New Roman" w:hAnsi="Times New Roman"/>
          <w:sz w:val="28"/>
          <w:szCs w:val="28"/>
          <w:lang w:val="ru-RU" w:eastAsia="ru-RU" w:bidi="ar-SA"/>
        </w:rPr>
        <w:t>Миллеровского района</w:t>
      </w:r>
      <w:r w:rsidR="0000314D">
        <w:rPr>
          <w:rFonts w:ascii="Times New Roman" w:hAnsi="Times New Roman"/>
          <w:sz w:val="28"/>
          <w:szCs w:val="28"/>
          <w:lang w:val="ru-RU" w:eastAsia="ru-RU" w:bidi="ar-SA"/>
        </w:rPr>
        <w:t xml:space="preserve"> Ростовской области </w:t>
      </w:r>
      <w:r w:rsidRPr="0000314D">
        <w:rPr>
          <w:rFonts w:ascii="Times New Roman" w:hAnsi="Times New Roman"/>
          <w:sz w:val="28"/>
          <w:szCs w:val="28"/>
          <w:lang w:val="ru-RU" w:eastAsia="ru-RU" w:bidi="ar-SA"/>
        </w:rPr>
        <w:t>(далее – Комиссия) экземпляров предвыборных агитационных материалов и представляемых одновременно с ними документов, материалов осуществляется кандидатами, их доверенными лицами, уполномоченными представителями по финансовым вопросам (далее – уполномоченное лицо).</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Представление в Комиссию копий предвыборных агитационных материалов, предназначенных для размещения на каналах организаций телерадиовещания либо в периодических печатных изданиях (далее – предвыборный агитационный материал для СМИ) осуществляется зарегистрированными кандидатами, уполномоченными лицами.</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lastRenderedPageBreak/>
        <w:t>1.3. В соответствии с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 67-ФЗ), частью 2 статьи 43 Областного закона от 12.05.2016 № 525-ЗС «О выборах и референдумах в Ростовской области» (далее – Областной закон № 525-ЗС) экземпляры печатных предвыборных агитационных материалов или их копии, экземпляры или копии аудиовизуальных предвыборных агитационных материалов, фотографии, экземпляры или копии иных предвыборных агитационных материалов, а также электронные образы этих предвыборных агитационных материалов в машиночитаемом виде до начала их распространения должны быть представлены кандидатом (уполномоченным лицом) в Комиссию.</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Вместе с экземпляром указанного в настоящем пункте предвыборного агитационного материала в Комиссию должны быть представлены: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а) сведения о месте нахождения организации (об адресе места жительства лица), изготовившей и заказавшей (изготовившего и заказавшего) эти материалы;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б) копия документа об оплате изготовления данного предвыборного агитационного материала из соответствующего избирательного фонда с отметкой филиала публичного акционерного общества «Сбербанк России»;</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в) электронный образ предвыборного агитационного материала в машиночитаемом виде, записанный на внешний носитель (оптический компакт-диск CD-R, CD-RW, DVD либо USB Flash Drive).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 В случае одновременного представления нескольких экземпляров предвыборных агитационных материалов допускается запись их электронных образов на один внешний носитель;</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г) в случае использования в агитационном материале высказывания физического лица о кандидате (кандидатах), о политической партии, выдвинувшей кандидатов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 - «в» пункта 9 статьи 48 Федерального закона № 67-ФЗ;</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д) 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Рекомендуемая форма уведомления о представлении в Комиссию экземпляра предвыборного агитационн</w:t>
      </w:r>
      <w:r w:rsidR="0000314D">
        <w:rPr>
          <w:rFonts w:ascii="Times New Roman" w:hAnsi="Times New Roman"/>
          <w:sz w:val="28"/>
          <w:szCs w:val="28"/>
          <w:lang w:val="ru-RU" w:eastAsia="ru-RU" w:bidi="ar-SA"/>
        </w:rPr>
        <w:t xml:space="preserve">ого материала приведена </w:t>
      </w:r>
      <w:r w:rsidRPr="0000314D">
        <w:rPr>
          <w:rFonts w:ascii="Times New Roman" w:hAnsi="Times New Roman"/>
          <w:sz w:val="28"/>
          <w:szCs w:val="28"/>
          <w:lang w:val="ru-RU" w:eastAsia="ru-RU" w:bidi="ar-SA"/>
        </w:rPr>
        <w:t>в приложении № 1 к настоящему Порядку.</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1.4. В соответствии с пунктом 11</w:t>
      </w:r>
      <w:r w:rsidRPr="0000314D">
        <w:rPr>
          <w:rFonts w:ascii="Times New Roman" w:hAnsi="Times New Roman"/>
          <w:sz w:val="28"/>
          <w:szCs w:val="28"/>
          <w:vertAlign w:val="superscript"/>
          <w:lang w:val="ru-RU" w:eastAsia="ru-RU" w:bidi="ar-SA"/>
        </w:rPr>
        <w:t>1</w:t>
      </w:r>
      <w:r w:rsidR="0000314D">
        <w:rPr>
          <w:rFonts w:ascii="Times New Roman" w:hAnsi="Times New Roman"/>
          <w:sz w:val="28"/>
          <w:szCs w:val="28"/>
          <w:lang w:val="ru-RU" w:eastAsia="ru-RU" w:bidi="ar-SA"/>
        </w:rPr>
        <w:t xml:space="preserve"> статьи 50 Федерального закона                </w:t>
      </w:r>
      <w:r w:rsidRPr="0000314D">
        <w:rPr>
          <w:rFonts w:ascii="Times New Roman" w:hAnsi="Times New Roman"/>
          <w:sz w:val="28"/>
          <w:szCs w:val="28"/>
          <w:lang w:val="ru-RU" w:eastAsia="ru-RU" w:bidi="ar-SA"/>
        </w:rPr>
        <w:t xml:space="preserve">№ 67-ФЗ копия предвыборного агитационного материала для СМИ представляется зарегистрированным кандидатом (уполномоченным лицом) в Комиссию после направления (передачи) соответствующего предвыборного агитационного материала в соответствующую организацию </w:t>
      </w:r>
      <w:r w:rsidRPr="0000314D">
        <w:rPr>
          <w:rFonts w:ascii="Times New Roman" w:hAnsi="Times New Roman"/>
          <w:sz w:val="28"/>
          <w:szCs w:val="28"/>
          <w:lang w:val="ru-RU" w:eastAsia="ru-RU" w:bidi="ar-SA"/>
        </w:rPr>
        <w:lastRenderedPageBreak/>
        <w:t>телерадиовещания, редакцию периодического печатного издания, и до начала его распространения.</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Рекомендуемые формы уведомления о представлении в Комиссию копии предвыборного агитационно</w:t>
      </w:r>
      <w:r w:rsidR="0000314D">
        <w:rPr>
          <w:rFonts w:ascii="Times New Roman" w:hAnsi="Times New Roman"/>
          <w:sz w:val="28"/>
          <w:szCs w:val="28"/>
          <w:lang w:val="ru-RU" w:eastAsia="ru-RU" w:bidi="ar-SA"/>
        </w:rPr>
        <w:t xml:space="preserve">го материала для СМИ приведены </w:t>
      </w:r>
      <w:r w:rsidRPr="0000314D">
        <w:rPr>
          <w:rFonts w:ascii="Times New Roman" w:hAnsi="Times New Roman"/>
          <w:sz w:val="28"/>
          <w:szCs w:val="28"/>
          <w:lang w:val="ru-RU" w:eastAsia="ru-RU" w:bidi="ar-SA"/>
        </w:rPr>
        <w:t>в приложениях № 2 и № 3 к настоящему Порядку.</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1.5. Прием экземпляров предвыборных агитационных материалов, копий предвыборных агитационных материалов для СМИ и представляемых одновременно с ними документов, материалов производится по рабочим д</w:t>
      </w:r>
      <w:r w:rsidR="00A13914">
        <w:rPr>
          <w:rFonts w:ascii="Times New Roman" w:hAnsi="Times New Roman"/>
          <w:sz w:val="28"/>
          <w:szCs w:val="28"/>
          <w:lang w:val="ru-RU" w:eastAsia="ru-RU" w:bidi="ar-SA"/>
        </w:rPr>
        <w:t>ням с 9 до 13 часов и с 14 до 16 часов.</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Прием экземпляров предвыборных агитационных материалов и представляемых одновременно с ними документов, материалов в иное время и в иные дни осуществляется при условии предварительного согласования кандидатом (уполномоченным лицом) даты и времени их представления с руководителем (заместителем руководителя) Рабочей группы.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Кандидатам, уполномоченным лицам рекомендуется заблаговременно информировать Комиссию о своем намерении представить указанные документы и материалы.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1.6. В соответствии с требованиями пункта 3 статьи 54 Федерального закона от 12.06.2002 № 67-ФЗ экземпляр предвыборного агитационного материала 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Комиссию вместе (единым пакетом). </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В соответствии с пунктом 5 статьи 54 Федерального закона от 12.06.2002 № 67-ФЗ запрещается изготовление предвыборных печатных агитационных материалов в организациях и у индивидуальных предпринимателей, не выполнивших требования, предусмотренные пунктом 1</w:t>
      </w:r>
      <w:r w:rsidRPr="0000314D">
        <w:rPr>
          <w:rFonts w:ascii="Times New Roman" w:hAnsi="Times New Roman"/>
          <w:sz w:val="28"/>
          <w:szCs w:val="28"/>
          <w:vertAlign w:val="superscript"/>
          <w:lang w:val="ru-RU" w:eastAsia="ru-RU" w:bidi="ar-SA"/>
        </w:rPr>
        <w:t>1</w:t>
      </w:r>
      <w:r w:rsidRPr="0000314D">
        <w:rPr>
          <w:rFonts w:ascii="Times New Roman" w:hAnsi="Times New Roman"/>
          <w:sz w:val="28"/>
          <w:szCs w:val="28"/>
          <w:lang w:val="ru-RU" w:eastAsia="ru-RU" w:bidi="ar-SA"/>
        </w:rPr>
        <w:t xml:space="preserve"> статьи 54 Федерального закона № 67-ФЗ, либо по договору с физическими лицами, не являющимися индивидуальными предпринимателями, а также изготовление агитационных материалов без предварительной оплаты из средств соответствующего избирательного фонда, с нарушением требований, предусмотренных пунктами 6, 7, 8</w:t>
      </w:r>
      <w:r w:rsidRPr="0000314D">
        <w:rPr>
          <w:rFonts w:ascii="Times New Roman" w:hAnsi="Times New Roman"/>
          <w:sz w:val="28"/>
          <w:szCs w:val="28"/>
          <w:vertAlign w:val="superscript"/>
          <w:lang w:val="ru-RU" w:eastAsia="ru-RU" w:bidi="ar-SA"/>
        </w:rPr>
        <w:t>2</w:t>
      </w:r>
      <w:r w:rsidRPr="0000314D">
        <w:rPr>
          <w:rFonts w:ascii="Times New Roman" w:hAnsi="Times New Roman"/>
          <w:sz w:val="28"/>
          <w:szCs w:val="28"/>
          <w:lang w:val="ru-RU" w:eastAsia="ru-RU" w:bidi="ar-SA"/>
        </w:rPr>
        <w:t xml:space="preserve"> и 9</w:t>
      </w:r>
      <w:r w:rsidRPr="0000314D">
        <w:rPr>
          <w:rFonts w:ascii="Times New Roman" w:hAnsi="Times New Roman"/>
          <w:sz w:val="28"/>
          <w:szCs w:val="28"/>
          <w:vertAlign w:val="superscript"/>
          <w:lang w:val="ru-RU" w:eastAsia="ru-RU" w:bidi="ar-SA"/>
        </w:rPr>
        <w:t>1</w:t>
      </w:r>
      <w:r w:rsidRPr="0000314D">
        <w:rPr>
          <w:rFonts w:ascii="Times New Roman" w:hAnsi="Times New Roman"/>
          <w:sz w:val="28"/>
          <w:szCs w:val="28"/>
          <w:lang w:val="ru-RU" w:eastAsia="ru-RU" w:bidi="ar-SA"/>
        </w:rPr>
        <w:t xml:space="preserve"> статьи 48, пунктом 2 статьи 54 Федерального закона № 67-ФЗ.</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В соответствии с пунктом 6 статьи 54 Федерального закона № 67-ФЗ запрещается распространение предвыборных агитационных материалов, изготовленных с нарушением пункта 5 статьи 54 Федерального закона </w:t>
      </w:r>
      <w:r w:rsidRPr="0000314D">
        <w:rPr>
          <w:rFonts w:ascii="Times New Roman" w:hAnsi="Times New Roman"/>
          <w:sz w:val="28"/>
          <w:szCs w:val="28"/>
          <w:lang w:val="ru-RU" w:eastAsia="ru-RU" w:bidi="ar-SA"/>
        </w:rPr>
        <w:br/>
        <w:t>№ 67-ФЗ и (или) с нарушением требований, предусмотренных пунктом 3 статьи 54 Федерального закона № 67-ФЗ и пунктами 9, 9</w:t>
      </w:r>
      <w:r w:rsidRPr="0000314D">
        <w:rPr>
          <w:rFonts w:ascii="Times New Roman" w:hAnsi="Times New Roman"/>
          <w:sz w:val="28"/>
          <w:szCs w:val="28"/>
          <w:vertAlign w:val="superscript"/>
          <w:lang w:val="ru-RU" w:eastAsia="ru-RU" w:bidi="ar-SA"/>
        </w:rPr>
        <w:t>3</w:t>
      </w:r>
      <w:r w:rsidRPr="0000314D">
        <w:rPr>
          <w:rFonts w:ascii="Times New Roman" w:hAnsi="Times New Roman"/>
          <w:sz w:val="28"/>
          <w:szCs w:val="28"/>
          <w:lang w:val="ru-RU" w:eastAsia="ru-RU" w:bidi="ar-SA"/>
        </w:rPr>
        <w:t xml:space="preserve"> – 9</w:t>
      </w:r>
      <w:r w:rsidRPr="0000314D">
        <w:rPr>
          <w:rFonts w:ascii="Times New Roman" w:hAnsi="Times New Roman"/>
          <w:sz w:val="28"/>
          <w:szCs w:val="28"/>
          <w:vertAlign w:val="superscript"/>
          <w:lang w:val="ru-RU" w:eastAsia="ru-RU" w:bidi="ar-SA"/>
        </w:rPr>
        <w:t>5</w:t>
      </w:r>
      <w:r w:rsidRPr="0000314D">
        <w:rPr>
          <w:rFonts w:ascii="Times New Roman" w:hAnsi="Times New Roman"/>
          <w:sz w:val="28"/>
          <w:szCs w:val="28"/>
          <w:lang w:val="ru-RU" w:eastAsia="ru-RU" w:bidi="ar-SA"/>
        </w:rPr>
        <w:t xml:space="preserve"> статьи 48 Федерального закона № 67-ФЗ.</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1.7. Невыполнение требований пункта 11</w:t>
      </w:r>
      <w:r w:rsidRPr="0000314D">
        <w:rPr>
          <w:rFonts w:ascii="Times New Roman" w:hAnsi="Times New Roman"/>
          <w:sz w:val="28"/>
          <w:szCs w:val="28"/>
          <w:vertAlign w:val="superscript"/>
          <w:lang w:val="ru-RU" w:eastAsia="ru-RU" w:bidi="ar-SA"/>
        </w:rPr>
        <w:t>1</w:t>
      </w:r>
      <w:r w:rsidRPr="0000314D">
        <w:rPr>
          <w:rFonts w:ascii="Times New Roman" w:hAnsi="Times New Roman"/>
          <w:sz w:val="28"/>
          <w:szCs w:val="28"/>
          <w:lang w:val="ru-RU" w:eastAsia="ru-RU" w:bidi="ar-SA"/>
        </w:rPr>
        <w:t xml:space="preserve"> статьи 50 Федерального закона № 67-ФЗ о предоставлении в Комиссию копии предвыборного агитационного материала для СМИ является нарушением условий проведения предвыборной агитации на каналах организаций телерадиовещания, в периодических печатных изданиях.</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1.8. Экземпляры предвыборных агитационных материалов, копии предвыборных агитационных материалов для СМИ и представленные одновременно с ними документы, материалы подлежат регистрации </w:t>
      </w:r>
      <w:r w:rsidRPr="0000314D">
        <w:rPr>
          <w:rFonts w:ascii="Times New Roman" w:hAnsi="Times New Roman"/>
          <w:sz w:val="28"/>
          <w:szCs w:val="28"/>
          <w:lang w:val="ru-RU" w:eastAsia="ru-RU" w:bidi="ar-SA"/>
        </w:rPr>
        <w:br/>
        <w:t>в соответствии с Инструкцией по делопроизводству в Комиссии.</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lastRenderedPageBreak/>
        <w:t>1.9. Направленные в Комиссию кандидатами (уполномоченными лицами) 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Комиссию регистрируются в соответствии с Инструкцией по делопроизводству в Комиссии.</w:t>
      </w:r>
    </w:p>
    <w:p w:rsidR="00EB4460" w:rsidRPr="0000314D" w:rsidRDefault="00EB4460" w:rsidP="007B0D9E">
      <w:pPr>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требованиям законодательства о выборах</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2.1. Член Рабочей группы –</w:t>
      </w:r>
      <w:r w:rsidR="00A13914">
        <w:rPr>
          <w:rFonts w:ascii="Times New Roman" w:hAnsi="Times New Roman"/>
          <w:sz w:val="28"/>
          <w:szCs w:val="28"/>
          <w:lang w:val="ru-RU" w:eastAsia="ru-RU" w:bidi="ar-SA"/>
        </w:rPr>
        <w:t xml:space="preserve"> работник КРС, после получения </w:t>
      </w:r>
      <w:r w:rsidRPr="0000314D">
        <w:rPr>
          <w:rFonts w:ascii="Times New Roman" w:hAnsi="Times New Roman"/>
          <w:sz w:val="28"/>
          <w:szCs w:val="28"/>
          <w:lang w:val="ru-RU" w:eastAsia="ru-RU" w:bidi="ar-SA"/>
        </w:rPr>
        <w:t>от кандидата (уполномоченного лица) уведомления о представлении экземпляра предвыборного агитационного материала, копии предвыборного агитационного материала для СМИ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(осуществляет) прием соответствующих документов, материалов.</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2.2. Работник КРС, принимая от кандидата (уполномоченного лица) экземпляр предвыборного агитационного материала, копию предвыборного агитационного материала для СМИ и представляемые вместе с ними документы и материалы, осуществляет их первоначальную проверку на соответствие требованиям федерального и областного законодательства. В случае выявления несоответствия он информирует об этом факте кандидата (уполномоченное лицо) и рекомендует представить материалы в Комиссию после устранения указанного несоответствия.</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Представленные материалы (в том числе в случае несогласия кандидата (уполномоченного лица) на устранение выявленного при первоначальной проверке вышеуказанного несоответствия) вместе с уведомлением </w:t>
      </w:r>
      <w:r w:rsidRPr="0000314D">
        <w:rPr>
          <w:rFonts w:ascii="Times New Roman" w:hAnsi="Times New Roman"/>
          <w:sz w:val="28"/>
          <w:szCs w:val="28"/>
          <w:lang w:val="ru-RU" w:eastAsia="ru-RU" w:bidi="ar-SA"/>
        </w:rPr>
        <w:br/>
        <w:t>о представлении материалов в Комиссию и его копией (при наличии) незамедлительно передаются для регистрации.</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2.3. Работник Комиссии регистрирует материалы в соответствии с Инструкцией по делопроизводству в Комиссии. При наличии копии уведомления о представлении материалов в Комиссию она возвращается кандидату (уполномоченному лицу) с проставленной отметкой о получении. </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2.4. В случае несоответствия информации, содержащейся в уведомлении, прилагаемым к нему материалам и не устранения этого несоответствия кандидатом (уполномоченным лицом), работником КРС составляется акт в двух экземплярах по приведенной в приложении № 4 к настоящему Порядку форме. 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2.5. Представленный в Комиссию электронный образ предвыборного агитационного материала в машиночитаемом виде на внешнем носителе вместе с зарегистрированным уведомлением и прилагаемым к нему внешним носителем передаются для осуществления проверки носителя на отсутствие на </w:t>
      </w:r>
      <w:r w:rsidRPr="0000314D">
        <w:rPr>
          <w:rFonts w:ascii="Times New Roman" w:hAnsi="Times New Roman"/>
          <w:sz w:val="28"/>
          <w:szCs w:val="28"/>
          <w:lang w:val="ru-RU" w:eastAsia="ru-RU" w:bidi="ar-SA"/>
        </w:rPr>
        <w:lastRenderedPageBreak/>
        <w:t>нем вредоносных программ работнику Комиссии, ответственному за осуществление такой проверки. Если по результатам указанной проверки 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составляется акт по приведенной в приложении № 5 к настоящему Порядку форме в двух экземплярах, которые подписываются работником Комиссии, проводившим указанную проверку. Об указанных обстоятельствах незамедлительно уведомляется кандидат (уполномоченное лицо) письмом за подписью руководителя Рабочей группы с приложением одного экземпляра акта. Зарегистрированное уведомление с прилагаемым к нему внешним носителем и актом не позднее чем через один час после регистрации документа передается работнику КРС.</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2.6. В случае несоответствия экземпляра предвыборного агитационного материала требованиям законодательства, в том числе в случае нарушения требований пункта 3 статьи 54 Федерального закона № 67-ФЗ, работник КРС, ответственный за прием экземпляров предвыборных агитационных материалов,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по приведенной в приложении № 6 к настоящему Порядку форме.</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2.7. В случае несоответствия копии предвыборного агитационного материала для СМИ требованиям, предъявляемым избирательным законодательством, работник КРС 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7 к настоящему Порядку форме.</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2.8. Уведомление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работником КРС руководителю Рабочей группы не позднее чем через четыре часа после регистрации документа.</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2.9. О выявленных нарушениях законодательства руководитель Рабочей группы информирует председателя Комиссии, а также согласовывает вопрос о направлении соответствующего письма кандидату (уполномоченному лицу), организации телерадиовещания, редакции периодического печатного издания. При необходимости принимается решение о вынесении вопроса на рассмотрение Рабочей группы.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2.10. В случае обнаружения признаков административного правонарушения информация доводится председателю Комиссии.</w:t>
      </w:r>
    </w:p>
    <w:p w:rsidR="00EB4460" w:rsidRPr="0000314D" w:rsidRDefault="00EB4460" w:rsidP="007B0D9E">
      <w:pPr>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3. Учет и хранение экземпляров предвыборных</w:t>
      </w:r>
      <w:r w:rsidR="0038260C">
        <w:rPr>
          <w:rFonts w:ascii="Times New Roman" w:hAnsi="Times New Roman"/>
          <w:b/>
          <w:bCs/>
          <w:sz w:val="28"/>
          <w:szCs w:val="28"/>
          <w:lang w:val="ru-RU" w:eastAsia="ru-RU" w:bidi="ar-SA"/>
        </w:rPr>
        <w:t xml:space="preserve"> </w:t>
      </w:r>
      <w:r w:rsidRPr="0000314D">
        <w:rPr>
          <w:rFonts w:ascii="Times New Roman" w:hAnsi="Times New Roman"/>
          <w:b/>
          <w:bCs/>
          <w:sz w:val="28"/>
          <w:szCs w:val="28"/>
          <w:lang w:val="ru-RU" w:eastAsia="ru-RU" w:bidi="ar-SA"/>
        </w:rPr>
        <w:t xml:space="preserve">агитационных </w:t>
      </w:r>
      <w:r w:rsidR="00A13914">
        <w:rPr>
          <w:rFonts w:ascii="Times New Roman" w:hAnsi="Times New Roman"/>
          <w:b/>
          <w:bCs/>
          <w:sz w:val="28"/>
          <w:szCs w:val="28"/>
          <w:lang w:val="ru-RU" w:eastAsia="ru-RU" w:bidi="ar-SA"/>
        </w:rPr>
        <w:t xml:space="preserve">материалов, копий предвыборных  </w:t>
      </w:r>
      <w:r w:rsidRPr="0000314D">
        <w:rPr>
          <w:rFonts w:ascii="Times New Roman" w:hAnsi="Times New Roman"/>
          <w:b/>
          <w:bCs/>
          <w:sz w:val="28"/>
          <w:szCs w:val="28"/>
          <w:lang w:val="ru-RU" w:eastAsia="ru-RU" w:bidi="ar-SA"/>
        </w:rPr>
        <w:t>агитационных материалов для СМИ</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3.1. Учет и хранение экземпляров предвыборных агитационных материалов, копий предвыборных агитационных материалов для СМИ и представляемых одновременно с ними документов, материалов осуществляется отдельно для каждого кандидата, при этом их хранение осуществляется по следующим группам:</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lastRenderedPageBreak/>
        <w:t>а) предвыборные печатные агитационные материалы; предвыборные агитационные аудиоматериалы; предвыборные агитационные аудиовизуальные материалы; иные предвыборные агитационные материалы;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б) предвыборные агитационных материалы для СМИ.</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3.2. Учет экземпляров предвыборных агитационных материалов, указанных в подпункте «а» пункта 3.1 настоящего Порядка, формирование выходных форм учета осуществляется с использованием программно-технических средств задачи «Агитация» ГАС «Выборы».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Электронные образы указанных в настоящем пункте предвыборных агитационных материалов вводятся также в информационно-поисковую систему «Чистый Дон».</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3.3. Учет полученных документов, представляемых одновременно с экземпляром предвыборного агитационного материала, и подтверждающих согласие физических лиц на использование их высказываний, осуществляется отдельно для каждого кандидата по приведенной в приложении № 8 к настоящему Порядку форме.</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3.4. Доступ к подлинникам экземпляров предвыборных агитационных материалов, копий предвыборных агитационных материалов для СМИ и представленных одновременно с ними документов, заключений, указанных в пунктах 2.6 и 2.7, актов, указанных в пунктах 2.4 и 2.5, а также к формам учета, указанным в пунктах 3.2 и 3.3 настоящего Порядка, осуществляется с разрешения руководителя Рабочей группы.</w:t>
      </w:r>
    </w:p>
    <w:p w:rsidR="00EB4460" w:rsidRPr="0000314D" w:rsidRDefault="00EB4460" w:rsidP="007B0D9E">
      <w:pPr>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3.5. После официального опубликования результатов выборов </w:t>
      </w:r>
      <w:r w:rsidR="00A13914">
        <w:rPr>
          <w:rFonts w:ascii="Times New Roman" w:hAnsi="Times New Roman"/>
          <w:sz w:val="28"/>
          <w:szCs w:val="28"/>
          <w:lang w:val="ru-RU" w:eastAsia="ru-RU" w:bidi="ar-SA"/>
        </w:rPr>
        <w:t xml:space="preserve">депутатов </w:t>
      </w:r>
      <w:r w:rsidR="00AF3DB5">
        <w:rPr>
          <w:rFonts w:ascii="Times New Roman" w:hAnsi="Times New Roman"/>
          <w:sz w:val="28"/>
          <w:szCs w:val="28"/>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r w:rsidRPr="0000314D">
        <w:rPr>
          <w:rFonts w:ascii="Times New Roman" w:hAnsi="Times New Roman"/>
          <w:sz w:val="28"/>
          <w:szCs w:val="28"/>
          <w:lang w:val="ru-RU" w:eastAsia="ru-RU" w:bidi="ar-SA"/>
        </w:rPr>
        <w:t xml:space="preserve"> документы, указанные в пункте 3.4 настоящего Порядка, передаются в архив Комиссии в соответствии с установленным порядком.</w:t>
      </w:r>
    </w:p>
    <w:p w:rsidR="00EB4460" w:rsidRPr="00A13914" w:rsidRDefault="00EB4460" w:rsidP="007B0D9E">
      <w:pPr>
        <w:pStyle w:val="ad"/>
        <w:jc w:val="center"/>
        <w:rPr>
          <w:rFonts w:ascii="Times New Roman" w:hAnsi="Times New Roman"/>
          <w:b/>
          <w:sz w:val="28"/>
          <w:szCs w:val="28"/>
          <w:lang w:val="ru-RU" w:eastAsia="ru-RU" w:bidi="ar-SA"/>
        </w:rPr>
      </w:pPr>
      <w:r w:rsidRPr="00A13914">
        <w:rPr>
          <w:rFonts w:ascii="Times New Roman" w:hAnsi="Times New Roman"/>
          <w:b/>
          <w:sz w:val="28"/>
          <w:szCs w:val="28"/>
          <w:lang w:val="ru-RU" w:eastAsia="ru-RU" w:bidi="ar-SA"/>
        </w:rPr>
        <w:t>4. Организация проверки представленных агитационных</w:t>
      </w:r>
    </w:p>
    <w:p w:rsidR="00EB4460" w:rsidRPr="00A13914" w:rsidRDefault="00EB4460" w:rsidP="007B0D9E">
      <w:pPr>
        <w:pStyle w:val="ad"/>
        <w:jc w:val="center"/>
        <w:rPr>
          <w:rFonts w:ascii="Times New Roman" w:hAnsi="Times New Roman"/>
          <w:b/>
          <w:sz w:val="28"/>
          <w:szCs w:val="28"/>
          <w:lang w:val="ru-RU" w:eastAsia="ru-RU" w:bidi="ar-SA"/>
        </w:rPr>
      </w:pPr>
      <w:r w:rsidRPr="00A13914">
        <w:rPr>
          <w:rFonts w:ascii="Times New Roman" w:hAnsi="Times New Roman"/>
          <w:b/>
          <w:sz w:val="28"/>
          <w:szCs w:val="28"/>
          <w:lang w:val="ru-RU" w:eastAsia="ru-RU" w:bidi="ar-SA"/>
        </w:rPr>
        <w:t>материалов на соответствие требованиям законодательства</w:t>
      </w:r>
    </w:p>
    <w:p w:rsidR="00EB4460" w:rsidRPr="00A13914" w:rsidRDefault="00EB4460" w:rsidP="007B0D9E">
      <w:pPr>
        <w:pStyle w:val="ad"/>
        <w:jc w:val="center"/>
        <w:rPr>
          <w:rFonts w:ascii="Times New Roman" w:hAnsi="Times New Roman"/>
          <w:b/>
          <w:sz w:val="28"/>
          <w:szCs w:val="28"/>
          <w:lang w:val="ru-RU" w:eastAsia="ru-RU" w:bidi="ar-SA"/>
        </w:rPr>
      </w:pPr>
      <w:r w:rsidRPr="00A13914">
        <w:rPr>
          <w:rFonts w:ascii="Times New Roman" w:hAnsi="Times New Roman"/>
          <w:b/>
          <w:sz w:val="28"/>
          <w:szCs w:val="28"/>
          <w:lang w:val="ru-RU" w:eastAsia="ru-RU" w:bidi="ar-SA"/>
        </w:rPr>
        <w:t>о финансировании избирательной кампании</w:t>
      </w:r>
    </w:p>
    <w:p w:rsidR="00EB4460" w:rsidRPr="0000314D" w:rsidRDefault="00EB4460" w:rsidP="007B0D9E">
      <w:pPr>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4.1. Работник КРС, осуществлявший прием агитационных материалов, в течение дня с момента регистрации уведомления о предоставлении экземпляров предвыборных агитационных материалов, копий предвыборных агитационных материалов для СМИ, размещаемых за плату, осуществляет проверку оплаты изготовления 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w:t>
      </w:r>
    </w:p>
    <w:p w:rsidR="00EB4460" w:rsidRPr="0000314D" w:rsidRDefault="00EB4460" w:rsidP="007B0D9E">
      <w:pPr>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В случае представления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w:t>
      </w:r>
    </w:p>
    <w:p w:rsidR="00EB4460" w:rsidRPr="0000314D" w:rsidRDefault="00EB4460" w:rsidP="007B0D9E">
      <w:pPr>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4.2. Работник КРС,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соответствующих </w:t>
      </w:r>
      <w:r w:rsidRPr="0000314D">
        <w:rPr>
          <w:rFonts w:ascii="Times New Roman" w:hAnsi="Times New Roman"/>
          <w:sz w:val="28"/>
          <w:szCs w:val="28"/>
          <w:lang w:val="ru-RU" w:eastAsia="ru-RU" w:bidi="ar-SA"/>
        </w:rPr>
        <w:lastRenderedPageBreak/>
        <w:t>денежных средств в форму внутреннего учета вносится запись «Сведения об оплате изготовления (размещения) отсутствуют» либо запись «Сведения о списании средств за __.__.____ г. не поступали» с указанием даты проверки. В этом случае, а также в случае выявления нарушения, Работник КРС незамедлительно докладывает об этом руководителю Рабочей группы. Руководитель Рабочей группы информирует председателя Комиссии и решает вопрос о принятии дальнейших мер в связи с выявленными нарушениями.</w:t>
      </w:r>
    </w:p>
    <w:p w:rsidR="00EB4460" w:rsidRPr="0000314D" w:rsidRDefault="00EB4460" w:rsidP="007B0D9E">
      <w:pPr>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4.3. Работник КРС, получивший информацию о факте распространения предвыборного агитационного материала, не представленного в Комиссию,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EB4460" w:rsidRPr="0000314D" w:rsidRDefault="00EB4460" w:rsidP="0000314D">
      <w:pPr>
        <w:spacing w:before="100" w:beforeAutospacing="1" w:after="100" w:afterAutospacing="1"/>
        <w:ind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B36782" w:rsidRDefault="00B36782" w:rsidP="0000314D">
      <w:pPr>
        <w:spacing w:before="100" w:beforeAutospacing="1" w:after="100" w:afterAutospacing="1"/>
        <w:ind w:left="720" w:firstLine="0"/>
        <w:jc w:val="both"/>
        <w:rPr>
          <w:rFonts w:ascii="Times New Roman" w:hAnsi="Times New Roman"/>
          <w:sz w:val="28"/>
          <w:szCs w:val="28"/>
          <w:lang w:val="ru-RU" w:eastAsia="ru-RU" w:bidi="ar-SA"/>
        </w:rPr>
      </w:pPr>
    </w:p>
    <w:p w:rsidR="00B36782" w:rsidRDefault="00B36782" w:rsidP="0000314D">
      <w:pPr>
        <w:spacing w:before="100" w:beforeAutospacing="1" w:after="100" w:afterAutospacing="1"/>
        <w:ind w:left="720" w:firstLine="0"/>
        <w:jc w:val="both"/>
        <w:rPr>
          <w:rFonts w:ascii="Times New Roman" w:hAnsi="Times New Roman"/>
          <w:sz w:val="28"/>
          <w:szCs w:val="28"/>
          <w:lang w:val="ru-RU" w:eastAsia="ru-RU" w:bidi="ar-SA"/>
        </w:rPr>
      </w:pPr>
    </w:p>
    <w:p w:rsidR="00B36782" w:rsidRDefault="00B36782" w:rsidP="0000314D">
      <w:pPr>
        <w:spacing w:before="100" w:beforeAutospacing="1" w:after="100" w:afterAutospacing="1"/>
        <w:ind w:left="720" w:firstLine="0"/>
        <w:jc w:val="both"/>
        <w:rPr>
          <w:rFonts w:ascii="Times New Roman" w:hAnsi="Times New Roman"/>
          <w:sz w:val="28"/>
          <w:szCs w:val="28"/>
          <w:lang w:val="ru-RU" w:eastAsia="ru-RU" w:bidi="ar-SA"/>
        </w:rPr>
      </w:pPr>
    </w:p>
    <w:p w:rsidR="00AF3DB5" w:rsidRDefault="00AF3DB5" w:rsidP="0000314D">
      <w:pPr>
        <w:spacing w:before="100" w:beforeAutospacing="1" w:after="100" w:afterAutospacing="1"/>
        <w:ind w:left="720" w:firstLine="0"/>
        <w:jc w:val="both"/>
        <w:rPr>
          <w:rFonts w:ascii="Times New Roman" w:hAnsi="Times New Roman"/>
          <w:sz w:val="28"/>
          <w:szCs w:val="28"/>
          <w:lang w:val="ru-RU" w:eastAsia="ru-RU" w:bidi="ar-SA"/>
        </w:rPr>
      </w:pPr>
    </w:p>
    <w:p w:rsidR="00A13914" w:rsidRPr="0038260C" w:rsidRDefault="007B0D9E" w:rsidP="00AF3DB5">
      <w:pPr>
        <w:pStyle w:val="ad"/>
        <w:ind w:left="3402" w:firstLine="0"/>
        <w:jc w:val="center"/>
        <w:rPr>
          <w:rFonts w:ascii="Times New Roman" w:hAnsi="Times New Roman"/>
          <w:sz w:val="24"/>
          <w:szCs w:val="24"/>
          <w:lang w:val="ru-RU" w:eastAsia="ru-RU" w:bidi="ar-SA"/>
        </w:rPr>
      </w:pPr>
      <w:r>
        <w:rPr>
          <w:rFonts w:ascii="Times New Roman" w:hAnsi="Times New Roman"/>
          <w:sz w:val="24"/>
          <w:szCs w:val="24"/>
          <w:lang w:val="ru-RU" w:eastAsia="ru-RU" w:bidi="ar-SA"/>
        </w:rPr>
        <w:lastRenderedPageBreak/>
        <w:t>П</w:t>
      </w:r>
      <w:r w:rsidR="00EB4460" w:rsidRPr="0038260C">
        <w:rPr>
          <w:rFonts w:ascii="Times New Roman" w:hAnsi="Times New Roman"/>
          <w:sz w:val="24"/>
          <w:szCs w:val="24"/>
          <w:lang w:val="ru-RU" w:eastAsia="ru-RU" w:bidi="ar-SA"/>
        </w:rPr>
        <w:t>риложение № 1</w:t>
      </w:r>
    </w:p>
    <w:p w:rsidR="00EB4460" w:rsidRPr="0038260C" w:rsidRDefault="00EB4460" w:rsidP="00AF3DB5">
      <w:pPr>
        <w:pStyle w:val="ad"/>
        <w:ind w:left="3402" w:firstLine="0"/>
        <w:jc w:val="center"/>
        <w:rPr>
          <w:sz w:val="24"/>
          <w:szCs w:val="24"/>
          <w:lang w:val="ru-RU" w:eastAsia="ru-RU" w:bidi="ar-SA"/>
        </w:rPr>
      </w:pPr>
      <w:r w:rsidRPr="0038260C">
        <w:rPr>
          <w:rFonts w:ascii="Times New Roman" w:hAnsi="Times New Roman"/>
          <w:sz w:val="24"/>
          <w:szCs w:val="24"/>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sz w:val="24"/>
          <w:szCs w:val="24"/>
          <w:lang w:val="ru-RU" w:eastAsia="ru-RU" w:bidi="ar-SA"/>
        </w:rPr>
        <w:t>Миллеровского района</w:t>
      </w:r>
      <w:r w:rsidR="00A13914" w:rsidRPr="0038260C">
        <w:rPr>
          <w:rFonts w:ascii="Times New Roman" w:hAnsi="Times New Roman"/>
          <w:sz w:val="24"/>
          <w:szCs w:val="24"/>
          <w:lang w:val="ru-RU" w:eastAsia="ru-RU" w:bidi="ar-SA"/>
        </w:rPr>
        <w:t xml:space="preserve"> Ростовской области</w:t>
      </w:r>
      <w:r w:rsidRPr="0038260C">
        <w:rPr>
          <w:rFonts w:ascii="Times New Roman" w:hAnsi="Times New Roman"/>
          <w:sz w:val="24"/>
          <w:szCs w:val="24"/>
          <w:lang w:val="ru-RU" w:eastAsia="ru-RU" w:bidi="ar-SA"/>
        </w:rPr>
        <w:t xml:space="preserve">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38260C" w:rsidRPr="0038260C">
        <w:rPr>
          <w:rFonts w:ascii="Times New Roman" w:hAnsi="Times New Roman"/>
          <w:sz w:val="24"/>
          <w:szCs w:val="24"/>
          <w:lang w:val="ru-RU" w:eastAsia="ru-RU" w:bidi="ar-SA"/>
        </w:rPr>
        <w:t xml:space="preserve"> </w:t>
      </w:r>
      <w:r w:rsidR="005576DF" w:rsidRPr="0038260C">
        <w:rPr>
          <w:rFonts w:ascii="Times New Roman" w:hAnsi="Times New Roman"/>
          <w:sz w:val="24"/>
          <w:szCs w:val="24"/>
          <w:lang w:val="ru-RU" w:eastAsia="ru-RU" w:bidi="ar-SA"/>
        </w:rPr>
        <w:t xml:space="preserve">депутатов </w:t>
      </w:r>
      <w:r w:rsidR="00AF3DB5">
        <w:rPr>
          <w:rFonts w:ascii="Times New Roman" w:hAnsi="Times New Roman"/>
          <w:sz w:val="24"/>
          <w:szCs w:val="24"/>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EB4460" w:rsidRPr="00EB4460" w:rsidRDefault="00EB4460" w:rsidP="00AF3DB5">
      <w:pPr>
        <w:spacing w:before="100" w:beforeAutospacing="1" w:after="100" w:afterAutospacing="1"/>
        <w:ind w:left="3402" w:firstLine="0"/>
        <w:jc w:val="center"/>
        <w:rPr>
          <w:rFonts w:ascii="Times New Roman" w:hAnsi="Times New Roman"/>
          <w:sz w:val="24"/>
          <w:szCs w:val="24"/>
          <w:lang w:val="ru-RU" w:eastAsia="ru-RU" w:bidi="ar-SA"/>
        </w:rPr>
      </w:pPr>
      <w:r w:rsidRPr="00A13914">
        <w:rPr>
          <w:rFonts w:ascii="Times New Roman" w:hAnsi="Times New Roman"/>
          <w:sz w:val="24"/>
          <w:szCs w:val="24"/>
          <w:lang w:val="ru-RU" w:eastAsia="ru-RU" w:bidi="ar-SA"/>
        </w:rPr>
        <w:t>(рекомендуемая форма)</w:t>
      </w:r>
    </w:p>
    <w:p w:rsidR="00A13914" w:rsidRDefault="00EB4460"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В Территориальную избирательную комиссию</w:t>
      </w:r>
      <w:r w:rsidR="0038260C">
        <w:rPr>
          <w:rFonts w:ascii="Times New Roman" w:hAnsi="Times New Roman"/>
          <w:sz w:val="28"/>
          <w:szCs w:val="28"/>
          <w:lang w:val="ru-RU" w:eastAsia="ru-RU" w:bidi="ar-SA"/>
        </w:rPr>
        <w:t xml:space="preserve"> </w:t>
      </w:r>
      <w:r w:rsidR="007B0D9E">
        <w:rPr>
          <w:rFonts w:ascii="Times New Roman" w:hAnsi="Times New Roman"/>
          <w:sz w:val="28"/>
          <w:szCs w:val="28"/>
          <w:lang w:val="ru-RU" w:eastAsia="ru-RU" w:bidi="ar-SA"/>
        </w:rPr>
        <w:t>Миллеровского района</w:t>
      </w:r>
      <w:r w:rsidR="00A13914" w:rsidRPr="00A13914">
        <w:rPr>
          <w:rFonts w:ascii="Times New Roman" w:hAnsi="Times New Roman"/>
          <w:sz w:val="28"/>
          <w:szCs w:val="28"/>
          <w:lang w:val="ru-RU" w:eastAsia="ru-RU" w:bidi="ar-SA"/>
        </w:rPr>
        <w:t xml:space="preserve"> </w:t>
      </w:r>
    </w:p>
    <w:p w:rsidR="00EB4460" w:rsidRPr="00A13914" w:rsidRDefault="00A13914"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Ростовской области</w:t>
      </w:r>
    </w:p>
    <w:p w:rsidR="00EB4460" w:rsidRPr="00EB4460" w:rsidRDefault="00EB4460" w:rsidP="00A13914">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УВЕДОМЛЕНИЕ</w:t>
      </w:r>
    </w:p>
    <w:p w:rsidR="00EB4460" w:rsidRPr="00524216"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524216">
        <w:rPr>
          <w:rFonts w:ascii="Times New Roman" w:hAnsi="Times New Roman"/>
          <w:sz w:val="28"/>
          <w:szCs w:val="28"/>
          <w:lang w:val="ru-RU" w:eastAsia="ru-RU" w:bidi="ar-SA"/>
        </w:rPr>
        <w:t>В соответствии с п. 3 ст. 54 Фед</w:t>
      </w:r>
      <w:r w:rsidR="00A13914" w:rsidRPr="00524216">
        <w:rPr>
          <w:rFonts w:ascii="Times New Roman" w:hAnsi="Times New Roman"/>
          <w:sz w:val="28"/>
          <w:szCs w:val="28"/>
          <w:lang w:val="ru-RU" w:eastAsia="ru-RU" w:bidi="ar-SA"/>
        </w:rPr>
        <w:t xml:space="preserve">ерального закона от 12.06.2002 </w:t>
      </w:r>
      <w:r w:rsidRPr="00524216">
        <w:rPr>
          <w:rFonts w:ascii="Times New Roman" w:hAnsi="Times New Roman"/>
          <w:sz w:val="28"/>
          <w:szCs w:val="28"/>
          <w:lang w:val="ru-RU" w:eastAsia="ru-RU" w:bidi="ar-SA"/>
        </w:rPr>
        <w:t>№ 67-ФЗ «Об основных гарантиях избирательных прав и права на участие в референдуме граждан Российской Федерации» представляю:</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__________________________________________________________________:</w:t>
      </w:r>
    </w:p>
    <w:p w:rsidR="00AF3DB5" w:rsidRPr="00AF3DB5" w:rsidRDefault="00AF3DB5" w:rsidP="00AF3DB5">
      <w:pPr>
        <w:tabs>
          <w:tab w:val="left" w:pos="5103"/>
        </w:tabs>
        <w:ind w:firstLine="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 xml:space="preserve">(экземпляр печатного предвыборного агитационного материала / копию печатного предвыборного агитационного материала / </w:t>
      </w:r>
    </w:p>
    <w:p w:rsidR="00AF3DB5" w:rsidRPr="00AF3DB5" w:rsidRDefault="00AF3DB5" w:rsidP="00AF3DB5">
      <w:pPr>
        <w:tabs>
          <w:tab w:val="left" w:pos="5103"/>
        </w:tabs>
        <w:ind w:firstLine="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 xml:space="preserve">экземпляр аудиовизуального агитационного материала / фотографию иного агитационного материала / </w:t>
      </w:r>
    </w:p>
    <w:p w:rsidR="00AF3DB5" w:rsidRPr="00AF3DB5" w:rsidRDefault="00AF3DB5" w:rsidP="00AF3DB5">
      <w:pPr>
        <w:tabs>
          <w:tab w:val="left" w:pos="5103"/>
        </w:tabs>
        <w:ind w:firstLine="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экземпляр иного агитационного материала / копию иного агитационного материала)</w:t>
      </w:r>
    </w:p>
    <w:p w:rsidR="00AF3DB5" w:rsidRPr="00AF3DB5" w:rsidRDefault="00AF3DB5" w:rsidP="00AF3DB5">
      <w:pPr>
        <w:ind w:firstLine="0"/>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__________________________________________________________________.</w:t>
      </w:r>
    </w:p>
    <w:p w:rsidR="00AF3DB5" w:rsidRPr="00AF3DB5" w:rsidRDefault="00AF3DB5" w:rsidP="00AF3DB5">
      <w:pPr>
        <w:ind w:firstLine="0"/>
        <w:contextualSpacing/>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(вид агитационного материала (листовка, плакат, баннер и т.д.); наименование агитационного материала)</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Наименование избирательной кампании: выборы депутатов Государственной Думы Федерального Собрания Российской Федерации девятого созыва</w:t>
      </w:r>
    </w:p>
    <w:p w:rsidR="00AF3DB5" w:rsidRPr="00AF3DB5" w:rsidRDefault="00AF3DB5" w:rsidP="00AF3DB5">
      <w:pPr>
        <w:ind w:firstLine="0"/>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Изготовил: ________________________________________________________.</w:t>
      </w:r>
    </w:p>
    <w:p w:rsidR="00AF3DB5" w:rsidRPr="00AF3DB5" w:rsidRDefault="00AF3DB5" w:rsidP="00AF3DB5">
      <w:pPr>
        <w:ind w:left="720" w:firstLine="72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 xml:space="preserve">(наименование юридического лица, его ИНН и юридический адрес / Ф.И.О. (при наличии) </w:t>
      </w:r>
    </w:p>
    <w:p w:rsidR="00AF3DB5" w:rsidRPr="00AF3DB5" w:rsidRDefault="00AF3DB5" w:rsidP="00AF3DB5">
      <w:pPr>
        <w:ind w:left="720" w:firstLine="72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физического лица и адрес его места жительства)</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Дата изготовления: ____.____.________ г.                         Тираж: ________ шт.</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Стоимость: ________ рублей ____ копеек.</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Заказчик: _________________________________________________________.</w:t>
      </w:r>
    </w:p>
    <w:p w:rsidR="00AF3DB5" w:rsidRPr="00AF3DB5" w:rsidRDefault="00AF3DB5" w:rsidP="00AF3DB5">
      <w:pPr>
        <w:ind w:left="1418" w:firstLine="0"/>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(наименование политической партии / наименование регионального отделения политической партии и юридический адрес / Ф.И.О. (при наличии) кандидата и адрес его места жительства)</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 xml:space="preserve">Оплачено из средств </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избирательного фонда: ______________________________________________.</w:t>
      </w:r>
    </w:p>
    <w:p w:rsidR="00AF3DB5" w:rsidRPr="00AF3DB5" w:rsidRDefault="00AF3DB5" w:rsidP="00AF3DB5">
      <w:pPr>
        <w:ind w:left="2836" w:firstLine="0"/>
        <w:jc w:val="both"/>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(наименование политической партии / регионального отделения политической партии / Ф.И.О. (при наличии) кандидата; дата оплаты; номер платежного документа)</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Приложение:</w:t>
      </w:r>
      <w:r w:rsidRPr="00AF3DB5">
        <w:rPr>
          <w:rFonts w:ascii="Times New Roman" w:eastAsia="Calibri" w:hAnsi="Times New Roman"/>
          <w:sz w:val="28"/>
          <w:szCs w:val="28"/>
          <w:vertAlign w:val="superscript"/>
          <w:lang w:val="ru-RU" w:bidi="ar-SA"/>
        </w:rPr>
        <w:footnoteReference w:customMarkFollows="1" w:id="1"/>
        <w:sym w:font="Symbol" w:char="F02A"/>
      </w:r>
    </w:p>
    <w:p w:rsidR="00AF3DB5" w:rsidRPr="00AF3DB5" w:rsidRDefault="00AF3DB5" w:rsidP="00AF3DB5">
      <w:pPr>
        <w:ind w:firstLine="0"/>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1. ________________________________________________________________.</w:t>
      </w:r>
    </w:p>
    <w:p w:rsidR="00AF3DB5" w:rsidRPr="00AF3DB5" w:rsidRDefault="00AF3DB5" w:rsidP="00AF3DB5">
      <w:pPr>
        <w:ind w:firstLine="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(экземпляр предвыборного печатного агитационного материала / копия предвыборного печатного агитационного материала /</w:t>
      </w:r>
    </w:p>
    <w:p w:rsidR="00AF3DB5" w:rsidRPr="00AF3DB5" w:rsidRDefault="00AF3DB5" w:rsidP="00AF3DB5">
      <w:pPr>
        <w:tabs>
          <w:tab w:val="left" w:pos="5103"/>
        </w:tabs>
        <w:ind w:firstLine="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 xml:space="preserve">экземпляр аудиовизуального агитационного материала / фотография иного агитационного материала / </w:t>
      </w:r>
    </w:p>
    <w:p w:rsidR="00AF3DB5" w:rsidRPr="00AF3DB5" w:rsidRDefault="00AF3DB5" w:rsidP="00AF3DB5">
      <w:pPr>
        <w:tabs>
          <w:tab w:val="left" w:pos="5103"/>
        </w:tabs>
        <w:ind w:firstLine="0"/>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t>экземпляр иного агитационного материала / копия иного агитационного материала)</w:t>
      </w:r>
    </w:p>
    <w:p w:rsidR="00AF3DB5" w:rsidRPr="00AF3DB5" w:rsidRDefault="00AF3DB5" w:rsidP="00AF3DB5">
      <w:pPr>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2. ________________________________________________________________.</w:t>
      </w:r>
    </w:p>
    <w:p w:rsidR="00AF3DB5" w:rsidRPr="00AF3DB5" w:rsidRDefault="00AF3DB5" w:rsidP="00AF3DB5">
      <w:pPr>
        <w:ind w:firstLine="0"/>
        <w:contextualSpacing/>
        <w:jc w:val="center"/>
        <w:rPr>
          <w:rFonts w:ascii="Times New Roman" w:eastAsia="Calibri" w:hAnsi="Times New Roman"/>
          <w:sz w:val="16"/>
          <w:szCs w:val="16"/>
          <w:lang w:val="ru-RU" w:bidi="ar-SA"/>
        </w:rPr>
      </w:pPr>
      <w:r w:rsidRPr="00AF3DB5">
        <w:rPr>
          <w:rFonts w:ascii="Times New Roman" w:eastAsia="Calibri" w:hAnsi="Times New Roman"/>
          <w:sz w:val="16"/>
          <w:szCs w:val="16"/>
          <w:lang w:val="ru-RU" w:bidi="ar-SA"/>
        </w:rPr>
        <w:lastRenderedPageBreak/>
        <w:t xml:space="preserve">(оптический компакт-диск </w:t>
      </w:r>
      <w:r w:rsidRPr="00AF3DB5">
        <w:rPr>
          <w:rFonts w:ascii="Times New Roman" w:eastAsia="Calibri" w:hAnsi="Times New Roman"/>
          <w:sz w:val="16"/>
          <w:szCs w:val="16"/>
          <w:lang w:bidi="ar-SA"/>
        </w:rPr>
        <w:t>CD</w:t>
      </w:r>
      <w:r w:rsidRPr="00AF3DB5">
        <w:rPr>
          <w:rFonts w:ascii="Times New Roman" w:eastAsia="Calibri" w:hAnsi="Times New Roman"/>
          <w:sz w:val="16"/>
          <w:szCs w:val="16"/>
          <w:lang w:val="ru-RU" w:bidi="ar-SA"/>
        </w:rPr>
        <w:t>-</w:t>
      </w:r>
      <w:r w:rsidRPr="00AF3DB5">
        <w:rPr>
          <w:rFonts w:ascii="Times New Roman" w:eastAsia="Calibri" w:hAnsi="Times New Roman"/>
          <w:sz w:val="16"/>
          <w:szCs w:val="16"/>
          <w:lang w:bidi="ar-SA"/>
        </w:rPr>
        <w:t>R</w:t>
      </w:r>
      <w:r w:rsidRPr="00AF3DB5">
        <w:rPr>
          <w:rFonts w:ascii="Times New Roman" w:eastAsia="Calibri" w:hAnsi="Times New Roman"/>
          <w:sz w:val="16"/>
          <w:szCs w:val="16"/>
          <w:lang w:val="ru-RU" w:bidi="ar-SA"/>
        </w:rPr>
        <w:t xml:space="preserve">, </w:t>
      </w:r>
      <w:r w:rsidRPr="00AF3DB5">
        <w:rPr>
          <w:rFonts w:ascii="Times New Roman" w:eastAsia="Calibri" w:hAnsi="Times New Roman"/>
          <w:sz w:val="16"/>
          <w:szCs w:val="16"/>
          <w:lang w:bidi="ar-SA"/>
        </w:rPr>
        <w:t>CD</w:t>
      </w:r>
      <w:r w:rsidRPr="00AF3DB5">
        <w:rPr>
          <w:rFonts w:ascii="Times New Roman" w:eastAsia="Calibri" w:hAnsi="Times New Roman"/>
          <w:sz w:val="16"/>
          <w:szCs w:val="16"/>
          <w:lang w:val="ru-RU" w:bidi="ar-SA"/>
        </w:rPr>
        <w:t>-</w:t>
      </w:r>
      <w:r w:rsidRPr="00AF3DB5">
        <w:rPr>
          <w:rFonts w:ascii="Times New Roman" w:eastAsia="Calibri" w:hAnsi="Times New Roman"/>
          <w:sz w:val="16"/>
          <w:szCs w:val="16"/>
          <w:lang w:bidi="ar-SA"/>
        </w:rPr>
        <w:t>RW</w:t>
      </w:r>
      <w:r w:rsidRPr="00AF3DB5">
        <w:rPr>
          <w:rFonts w:ascii="Times New Roman" w:eastAsia="Calibri" w:hAnsi="Times New Roman"/>
          <w:sz w:val="16"/>
          <w:szCs w:val="16"/>
          <w:lang w:val="ru-RU" w:bidi="ar-SA"/>
        </w:rPr>
        <w:t xml:space="preserve">, </w:t>
      </w:r>
      <w:r w:rsidRPr="00AF3DB5">
        <w:rPr>
          <w:rFonts w:ascii="Times New Roman" w:eastAsia="Calibri" w:hAnsi="Times New Roman"/>
          <w:sz w:val="16"/>
          <w:szCs w:val="16"/>
          <w:lang w:bidi="ar-SA"/>
        </w:rPr>
        <w:t>DVD</w:t>
      </w:r>
      <w:r w:rsidRPr="00AF3DB5">
        <w:rPr>
          <w:rFonts w:ascii="Times New Roman" w:eastAsia="Calibri" w:hAnsi="Times New Roman"/>
          <w:sz w:val="16"/>
          <w:szCs w:val="16"/>
          <w:lang w:val="ru-RU" w:bidi="ar-SA"/>
        </w:rPr>
        <w:t xml:space="preserve"> либо </w:t>
      </w:r>
      <w:r w:rsidRPr="00AF3DB5">
        <w:rPr>
          <w:rFonts w:ascii="Times New Roman" w:eastAsia="Calibri" w:hAnsi="Times New Roman"/>
          <w:sz w:val="16"/>
          <w:szCs w:val="16"/>
          <w:lang w:bidi="ar-SA"/>
        </w:rPr>
        <w:t>USB</w:t>
      </w:r>
      <w:r w:rsidRPr="00AF3DB5">
        <w:rPr>
          <w:rFonts w:ascii="Times New Roman" w:eastAsia="Calibri" w:hAnsi="Times New Roman"/>
          <w:sz w:val="16"/>
          <w:szCs w:val="16"/>
          <w:lang w:val="ru-RU" w:bidi="ar-SA"/>
        </w:rPr>
        <w:t xml:space="preserve"> </w:t>
      </w:r>
      <w:r w:rsidRPr="00AF3DB5">
        <w:rPr>
          <w:rFonts w:ascii="Times New Roman" w:eastAsia="Calibri" w:hAnsi="Times New Roman"/>
          <w:sz w:val="16"/>
          <w:szCs w:val="16"/>
          <w:lang w:bidi="ar-SA"/>
        </w:rPr>
        <w:t>Flash</w:t>
      </w:r>
      <w:r w:rsidRPr="00AF3DB5">
        <w:rPr>
          <w:rFonts w:ascii="Times New Roman" w:eastAsia="Calibri" w:hAnsi="Times New Roman"/>
          <w:sz w:val="16"/>
          <w:szCs w:val="16"/>
          <w:lang w:val="ru-RU" w:bidi="ar-SA"/>
        </w:rPr>
        <w:t xml:space="preserve"> </w:t>
      </w:r>
      <w:r w:rsidRPr="00AF3DB5">
        <w:rPr>
          <w:rFonts w:ascii="Times New Roman" w:eastAsia="Calibri" w:hAnsi="Times New Roman"/>
          <w:sz w:val="16"/>
          <w:szCs w:val="16"/>
          <w:lang w:bidi="ar-SA"/>
        </w:rPr>
        <w:t>Drive</w:t>
      </w:r>
      <w:r w:rsidRPr="00AF3DB5">
        <w:rPr>
          <w:rFonts w:ascii="Times New Roman" w:eastAsia="Calibri" w:hAnsi="Times New Roman"/>
          <w:sz w:val="16"/>
          <w:szCs w:val="16"/>
          <w:lang w:val="ru-RU" w:bidi="ar-SA"/>
        </w:rPr>
        <w:t xml:space="preserve"> с машиночитаемым видом агитационного материала)</w:t>
      </w:r>
    </w:p>
    <w:p w:rsidR="00AF3DB5" w:rsidRPr="00AF3DB5" w:rsidRDefault="00AF3DB5" w:rsidP="00AF3DB5">
      <w:pPr>
        <w:spacing w:after="200"/>
        <w:ind w:firstLine="0"/>
        <w:jc w:val="both"/>
        <w:rPr>
          <w:rFonts w:ascii="Times New Roman" w:eastAsia="Calibri" w:hAnsi="Times New Roman"/>
          <w:sz w:val="28"/>
          <w:szCs w:val="28"/>
          <w:lang w:val="ru-RU" w:bidi="ar-SA"/>
        </w:rPr>
      </w:pPr>
      <w:r w:rsidRPr="00AF3DB5">
        <w:rPr>
          <w:rFonts w:ascii="Times New Roman" w:eastAsia="Calibri" w:hAnsi="Times New Roman"/>
          <w:sz w:val="28"/>
          <w:szCs w:val="28"/>
          <w:lang w:val="ru-RU" w:bidi="ar-SA"/>
        </w:rPr>
        <w:t>3. Копия платежного поручения от ___.___.______ г. № ________ с отметкой филиала публичного акционерного общества «Сбербанк России».</w:t>
      </w:r>
    </w:p>
    <w:p w:rsidR="00AF3DB5" w:rsidRPr="00AF3DB5" w:rsidRDefault="00AF3DB5" w:rsidP="00AF3DB5">
      <w:pPr>
        <w:ind w:firstLine="0"/>
        <w:jc w:val="both"/>
        <w:rPr>
          <w:rFonts w:ascii="Times New Roman" w:eastAsia="Calibri" w:hAnsi="Times New Roman"/>
          <w:sz w:val="28"/>
          <w:szCs w:val="28"/>
          <w:u w:val="single"/>
          <w:lang w:val="ru-RU" w:bidi="ar-SA"/>
        </w:rPr>
      </w:pP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p>
    <w:p w:rsidR="00AF3DB5" w:rsidRPr="00AF3DB5" w:rsidRDefault="00AF3DB5" w:rsidP="00AF3DB5">
      <w:pPr>
        <w:ind w:firstLine="0"/>
        <w:jc w:val="both"/>
        <w:rPr>
          <w:rFonts w:ascii="Times New Roman" w:eastAsia="Calibri" w:hAnsi="Times New Roman"/>
          <w:sz w:val="28"/>
          <w:szCs w:val="28"/>
          <w:vertAlign w:val="superscript"/>
          <w:lang w:val="ru-RU" w:bidi="ar-SA"/>
        </w:rPr>
      </w:pPr>
      <w:r w:rsidRPr="00AF3DB5">
        <w:rPr>
          <w:rFonts w:ascii="Times New Roman" w:eastAsia="Calibri" w:hAnsi="Times New Roman"/>
          <w:sz w:val="28"/>
          <w:szCs w:val="28"/>
          <w:vertAlign w:val="superscript"/>
          <w:lang w:val="ru-RU" w:bidi="ar-SA"/>
        </w:rPr>
        <w:t xml:space="preserve">                  (уполномоченное лицо) </w:t>
      </w:r>
      <w:r w:rsidRPr="00AF3DB5">
        <w:rPr>
          <w:rFonts w:ascii="Times New Roman" w:eastAsia="Calibri" w:hAnsi="Times New Roman"/>
          <w:sz w:val="28"/>
          <w:szCs w:val="28"/>
          <w:vertAlign w:val="superscript"/>
          <w:lang w:val="ru-RU" w:bidi="ar-SA"/>
        </w:rPr>
        <w:tab/>
      </w:r>
      <w:r w:rsidRPr="00AF3DB5">
        <w:rPr>
          <w:rFonts w:ascii="Times New Roman" w:eastAsia="Calibri" w:hAnsi="Times New Roman"/>
          <w:sz w:val="28"/>
          <w:szCs w:val="28"/>
          <w:vertAlign w:val="superscript"/>
          <w:lang w:val="ru-RU" w:bidi="ar-SA"/>
        </w:rPr>
        <w:tab/>
      </w:r>
      <w:r w:rsidRPr="00AF3DB5">
        <w:rPr>
          <w:rFonts w:ascii="Times New Roman" w:eastAsia="Calibri" w:hAnsi="Times New Roman"/>
          <w:sz w:val="28"/>
          <w:szCs w:val="28"/>
          <w:vertAlign w:val="superscript"/>
          <w:lang w:val="ru-RU" w:bidi="ar-SA"/>
        </w:rPr>
        <w:tab/>
        <w:t xml:space="preserve">               (подпись) </w:t>
      </w:r>
      <w:r w:rsidRPr="00AF3DB5">
        <w:rPr>
          <w:rFonts w:ascii="Times New Roman" w:eastAsia="Calibri" w:hAnsi="Times New Roman"/>
          <w:sz w:val="28"/>
          <w:szCs w:val="28"/>
          <w:vertAlign w:val="superscript"/>
          <w:lang w:val="ru-RU" w:bidi="ar-SA"/>
        </w:rPr>
        <w:tab/>
      </w:r>
      <w:r w:rsidRPr="00AF3DB5">
        <w:rPr>
          <w:rFonts w:ascii="Times New Roman" w:eastAsia="Calibri" w:hAnsi="Times New Roman"/>
          <w:sz w:val="28"/>
          <w:szCs w:val="28"/>
          <w:vertAlign w:val="superscript"/>
          <w:lang w:val="ru-RU" w:bidi="ar-SA"/>
        </w:rPr>
        <w:tab/>
      </w:r>
      <w:r w:rsidRPr="00AF3DB5">
        <w:rPr>
          <w:rFonts w:ascii="Times New Roman" w:eastAsia="Calibri" w:hAnsi="Times New Roman"/>
          <w:sz w:val="28"/>
          <w:szCs w:val="28"/>
          <w:vertAlign w:val="superscript"/>
          <w:lang w:val="ru-RU" w:bidi="ar-SA"/>
        </w:rPr>
        <w:tab/>
        <w:t>(Ф.И.О.)</w:t>
      </w:r>
    </w:p>
    <w:p w:rsidR="00AF3DB5" w:rsidRPr="00AF3DB5" w:rsidRDefault="00AF3DB5" w:rsidP="00AF3DB5">
      <w:pPr>
        <w:ind w:firstLine="0"/>
        <w:jc w:val="both"/>
        <w:rPr>
          <w:rFonts w:ascii="Times New Roman" w:eastAsia="Calibri" w:hAnsi="Times New Roman"/>
          <w:sz w:val="16"/>
          <w:szCs w:val="16"/>
          <w:u w:val="single"/>
          <w:lang w:val="ru-RU" w:bidi="ar-SA"/>
        </w:rPr>
      </w:pP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r w:rsidRPr="00AF3DB5">
        <w:rPr>
          <w:rFonts w:ascii="Times New Roman" w:eastAsia="Calibri" w:hAnsi="Times New Roman"/>
          <w:sz w:val="28"/>
          <w:szCs w:val="28"/>
          <w:u w:val="single"/>
          <w:lang w:val="ru-RU" w:bidi="ar-SA"/>
        </w:rPr>
        <w:tab/>
      </w:r>
    </w:p>
    <w:p w:rsidR="00AF3DB5" w:rsidRPr="00AF3DB5" w:rsidRDefault="00AF3DB5" w:rsidP="00AF3DB5">
      <w:pPr>
        <w:ind w:firstLine="0"/>
        <w:jc w:val="both"/>
        <w:rPr>
          <w:rFonts w:ascii="Times New Roman" w:eastAsia="Calibri" w:hAnsi="Times New Roman"/>
          <w:sz w:val="28"/>
          <w:szCs w:val="28"/>
          <w:vertAlign w:val="superscript"/>
          <w:lang w:val="ru-RU" w:bidi="ar-SA"/>
        </w:rPr>
      </w:pPr>
      <w:r w:rsidRPr="00AF3DB5">
        <w:rPr>
          <w:rFonts w:ascii="Times New Roman" w:eastAsia="Calibri" w:hAnsi="Times New Roman"/>
          <w:sz w:val="28"/>
          <w:szCs w:val="28"/>
          <w:vertAlign w:val="superscript"/>
          <w:lang w:val="ru-RU" w:bidi="ar-SA"/>
        </w:rPr>
        <w:t xml:space="preserve">                  (дата) </w:t>
      </w:r>
    </w:p>
    <w:p w:rsidR="00AF3DB5" w:rsidRPr="00AF3DB5" w:rsidRDefault="00AF3DB5" w:rsidP="00AF3DB5">
      <w:pPr>
        <w:ind w:firstLine="0"/>
        <w:jc w:val="both"/>
        <w:rPr>
          <w:rFonts w:ascii="Times New Roman" w:eastAsia="Calibri" w:hAnsi="Times New Roman"/>
          <w:sz w:val="28"/>
          <w:szCs w:val="28"/>
          <w:lang w:val="ru-RU" w:bidi="ar-SA"/>
        </w:rPr>
        <w:sectPr w:rsidR="00AF3DB5" w:rsidRPr="00AF3DB5" w:rsidSect="00AF3DB5">
          <w:headerReference w:type="default" r:id="rId9"/>
          <w:headerReference w:type="first" r:id="rId10"/>
          <w:footnotePr>
            <w:numRestart w:val="eachSect"/>
          </w:footnotePr>
          <w:pgSz w:w="11906" w:h="16838"/>
          <w:pgMar w:top="1134" w:right="851" w:bottom="567" w:left="1701" w:header="567" w:footer="0" w:gutter="0"/>
          <w:pgNumType w:start="1"/>
          <w:cols w:space="708"/>
          <w:docGrid w:linePitch="360"/>
        </w:sectPr>
      </w:pPr>
    </w:p>
    <w:p w:rsidR="00A13914" w:rsidRPr="00524216" w:rsidRDefault="00A13914" w:rsidP="00AF3DB5">
      <w:pPr>
        <w:pStyle w:val="ad"/>
        <w:ind w:left="3402" w:firstLine="0"/>
        <w:jc w:val="center"/>
        <w:rPr>
          <w:rFonts w:ascii="Times New Roman" w:hAnsi="Times New Roman"/>
          <w:sz w:val="24"/>
          <w:szCs w:val="24"/>
          <w:lang w:val="ru-RU" w:eastAsia="ru-RU" w:bidi="ar-SA"/>
        </w:rPr>
      </w:pPr>
      <w:r w:rsidRPr="00524216">
        <w:rPr>
          <w:rFonts w:ascii="Times New Roman" w:hAnsi="Times New Roman"/>
          <w:sz w:val="24"/>
          <w:szCs w:val="24"/>
          <w:lang w:val="ru-RU" w:eastAsia="ru-RU" w:bidi="ar-SA"/>
        </w:rPr>
        <w:lastRenderedPageBreak/>
        <w:t>Приложение № 2</w:t>
      </w:r>
    </w:p>
    <w:p w:rsidR="00A13914" w:rsidRPr="00524216" w:rsidRDefault="00A13914" w:rsidP="00AF3DB5">
      <w:pPr>
        <w:pStyle w:val="ad"/>
        <w:ind w:left="3402" w:firstLine="0"/>
        <w:jc w:val="center"/>
        <w:rPr>
          <w:sz w:val="24"/>
          <w:szCs w:val="24"/>
          <w:lang w:val="ru-RU" w:eastAsia="ru-RU" w:bidi="ar-SA"/>
        </w:rPr>
      </w:pPr>
      <w:r w:rsidRPr="00524216">
        <w:rPr>
          <w:rFonts w:ascii="Times New Roman" w:hAnsi="Times New Roman"/>
          <w:sz w:val="24"/>
          <w:szCs w:val="24"/>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sz w:val="24"/>
          <w:szCs w:val="24"/>
          <w:lang w:val="ru-RU" w:eastAsia="ru-RU" w:bidi="ar-SA"/>
        </w:rPr>
        <w:t>Миллеровского района</w:t>
      </w:r>
      <w:r w:rsidRPr="00524216">
        <w:rPr>
          <w:rFonts w:ascii="Times New Roman" w:hAnsi="Times New Roman"/>
          <w:sz w:val="24"/>
          <w:szCs w:val="24"/>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sz w:val="24"/>
          <w:szCs w:val="24"/>
          <w:lang w:val="ru-RU" w:eastAsia="ru-RU" w:bidi="ar-SA"/>
        </w:rPr>
        <w:t xml:space="preserve"> </w:t>
      </w:r>
      <w:r w:rsidR="005576DF" w:rsidRPr="00524216">
        <w:rPr>
          <w:rFonts w:ascii="Times New Roman" w:hAnsi="Times New Roman"/>
          <w:sz w:val="24"/>
          <w:szCs w:val="24"/>
          <w:lang w:val="ru-RU" w:eastAsia="ru-RU" w:bidi="ar-SA"/>
        </w:rPr>
        <w:t xml:space="preserve">депутатов </w:t>
      </w:r>
      <w:r w:rsidR="00AF3DB5">
        <w:rPr>
          <w:rFonts w:ascii="Times New Roman" w:hAnsi="Times New Roman"/>
          <w:sz w:val="24"/>
          <w:szCs w:val="24"/>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A13914" w:rsidRPr="00EB4460" w:rsidRDefault="00A13914" w:rsidP="00AF3DB5">
      <w:pPr>
        <w:spacing w:before="100" w:beforeAutospacing="1" w:after="100" w:afterAutospacing="1"/>
        <w:ind w:left="3402" w:firstLine="0"/>
        <w:jc w:val="center"/>
        <w:rPr>
          <w:rFonts w:ascii="Times New Roman" w:hAnsi="Times New Roman"/>
          <w:sz w:val="24"/>
          <w:szCs w:val="24"/>
          <w:lang w:val="ru-RU" w:eastAsia="ru-RU" w:bidi="ar-SA"/>
        </w:rPr>
      </w:pPr>
      <w:r w:rsidRPr="00A13914">
        <w:rPr>
          <w:rFonts w:ascii="Times New Roman" w:hAnsi="Times New Roman"/>
          <w:sz w:val="24"/>
          <w:szCs w:val="24"/>
          <w:lang w:val="ru-RU" w:eastAsia="ru-RU" w:bidi="ar-SA"/>
        </w:rPr>
        <w:t>(рекомендуемая форма)</w:t>
      </w:r>
    </w:p>
    <w:p w:rsidR="00A13914" w:rsidRDefault="00A13914"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В Территориальную избирательную комиссию</w:t>
      </w:r>
      <w:r w:rsidR="00524216">
        <w:rPr>
          <w:rFonts w:ascii="Times New Roman" w:hAnsi="Times New Roman"/>
          <w:sz w:val="28"/>
          <w:szCs w:val="28"/>
          <w:lang w:val="ru-RU" w:eastAsia="ru-RU" w:bidi="ar-SA"/>
        </w:rPr>
        <w:t xml:space="preserve"> </w:t>
      </w:r>
      <w:r w:rsidR="007B0D9E">
        <w:rPr>
          <w:rFonts w:ascii="Times New Roman" w:hAnsi="Times New Roman"/>
          <w:sz w:val="28"/>
          <w:szCs w:val="28"/>
          <w:lang w:val="ru-RU" w:eastAsia="ru-RU" w:bidi="ar-SA"/>
        </w:rPr>
        <w:t>Миллеровского района</w:t>
      </w:r>
      <w:r w:rsidRPr="00A13914">
        <w:rPr>
          <w:rFonts w:ascii="Times New Roman" w:hAnsi="Times New Roman"/>
          <w:sz w:val="28"/>
          <w:szCs w:val="28"/>
          <w:lang w:val="ru-RU" w:eastAsia="ru-RU" w:bidi="ar-SA"/>
        </w:rPr>
        <w:t xml:space="preserve"> </w:t>
      </w:r>
    </w:p>
    <w:p w:rsidR="00A13914" w:rsidRPr="00A13914" w:rsidRDefault="00A13914"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Ростовской области</w:t>
      </w:r>
    </w:p>
    <w:p w:rsidR="00EB4460" w:rsidRPr="00EB4460" w:rsidRDefault="00EB4460" w:rsidP="00EB4460">
      <w:pPr>
        <w:ind w:firstLine="0"/>
        <w:rPr>
          <w:rFonts w:ascii="Times New Roman" w:hAnsi="Times New Roman"/>
          <w:sz w:val="24"/>
          <w:szCs w:val="24"/>
          <w:lang w:val="ru-RU" w:eastAsia="ru-RU" w:bidi="ar-SA"/>
        </w:rPr>
      </w:pPr>
    </w:p>
    <w:p w:rsidR="00EB4460" w:rsidRPr="00EB4460" w:rsidRDefault="00EB4460" w:rsidP="00A13914">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УВЕДОМЛЕНИЕ</w:t>
      </w:r>
    </w:p>
    <w:p w:rsidR="00EB4460" w:rsidRPr="00A13914" w:rsidRDefault="00EB4460" w:rsidP="00470500">
      <w:pPr>
        <w:pStyle w:val="ad"/>
        <w:ind w:firstLine="851"/>
        <w:jc w:val="both"/>
        <w:rPr>
          <w:rFonts w:ascii="Times New Roman" w:hAnsi="Times New Roman"/>
          <w:sz w:val="16"/>
          <w:szCs w:val="16"/>
          <w:lang w:val="ru-RU" w:eastAsia="ru-RU" w:bidi="ar-SA"/>
        </w:rPr>
      </w:pPr>
      <w:r w:rsidRPr="00A13914">
        <w:rPr>
          <w:rFonts w:ascii="Times New Roman" w:hAnsi="Times New Roman"/>
          <w:sz w:val="28"/>
          <w:szCs w:val="28"/>
          <w:lang w:val="ru-RU" w:eastAsia="ru-RU" w:bidi="ar-SA"/>
        </w:rPr>
        <w:t>В соответствии с п. 11</w:t>
      </w:r>
      <w:r w:rsidRPr="00A13914">
        <w:rPr>
          <w:rFonts w:ascii="Times New Roman" w:hAnsi="Times New Roman"/>
          <w:sz w:val="28"/>
          <w:szCs w:val="28"/>
          <w:vertAlign w:val="superscript"/>
          <w:lang w:val="ru-RU" w:eastAsia="ru-RU" w:bidi="ar-SA"/>
        </w:rPr>
        <w:t>1</w:t>
      </w:r>
      <w:r w:rsidRPr="00A13914">
        <w:rPr>
          <w:rFonts w:ascii="Times New Roman" w:hAnsi="Times New Roman"/>
          <w:sz w:val="28"/>
          <w:szCs w:val="28"/>
          <w:lang w:val="ru-RU" w:eastAsia="ru-RU" w:bidi="ar-SA"/>
        </w:rPr>
        <w:t xml:space="preserve"> ст. 50 </w:t>
      </w:r>
      <w:r w:rsidR="00A13914" w:rsidRPr="00A13914">
        <w:rPr>
          <w:rFonts w:ascii="Times New Roman" w:hAnsi="Times New Roman"/>
          <w:sz w:val="28"/>
          <w:szCs w:val="28"/>
          <w:lang w:val="ru-RU" w:eastAsia="ru-RU" w:bidi="ar-SA"/>
        </w:rPr>
        <w:t xml:space="preserve">Федерального закона 12.06.2002 </w:t>
      </w:r>
      <w:r w:rsidRPr="00A13914">
        <w:rPr>
          <w:rFonts w:ascii="Times New Roman" w:hAnsi="Times New Roman"/>
          <w:sz w:val="28"/>
          <w:szCs w:val="28"/>
          <w:lang w:val="ru-RU" w:eastAsia="ru-RU" w:bidi="ar-SA"/>
        </w:rPr>
        <w:t xml:space="preserve">№ 67-ФЗ «Об основных гарантиях избирательных прав и права на участие в референдуме граждан Российской Федерации» представляю копию агитационного материала </w:t>
      </w:r>
      <w:r w:rsidRPr="00A13914">
        <w:rPr>
          <w:rFonts w:ascii="Times New Roman" w:hAnsi="Times New Roman"/>
          <w:sz w:val="16"/>
          <w:szCs w:val="16"/>
          <w:lang w:val="ru-RU" w:eastAsia="ru-RU" w:bidi="ar-SA"/>
        </w:rPr>
        <w:t>______________________________________________________________,</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(наименование агитационного материала)</w:t>
      </w:r>
    </w:p>
    <w:p w:rsidR="00AF3DB5" w:rsidRPr="00AF3DB5" w:rsidRDefault="00AF3DB5" w:rsidP="00AF3DB5">
      <w:pPr>
        <w:tabs>
          <w:tab w:val="left" w:pos="5103"/>
        </w:tabs>
        <w:rPr>
          <w:rFonts w:ascii="Times New Roman" w:hAnsi="Times New Roman"/>
          <w:sz w:val="28"/>
          <w:szCs w:val="28"/>
          <w:lang w:val="ru-RU"/>
        </w:rPr>
      </w:pPr>
      <w:r w:rsidRPr="00AF3DB5">
        <w:rPr>
          <w:rFonts w:ascii="Times New Roman" w:hAnsi="Times New Roman"/>
          <w:sz w:val="28"/>
          <w:szCs w:val="28"/>
          <w:lang w:val="ru-RU"/>
        </w:rPr>
        <w:t>предназначенного для размещения в периодическом печатном издании.</w:t>
      </w:r>
    </w:p>
    <w:p w:rsidR="00AF3DB5" w:rsidRPr="00AF3DB5" w:rsidRDefault="00AF3DB5" w:rsidP="00AF3DB5">
      <w:pPr>
        <w:jc w:val="both"/>
        <w:rPr>
          <w:rFonts w:ascii="Times New Roman" w:hAnsi="Times New Roman"/>
          <w:sz w:val="28"/>
          <w:szCs w:val="28"/>
          <w:lang w:val="ru-RU"/>
        </w:rPr>
      </w:pPr>
    </w:p>
    <w:p w:rsidR="00AF3DB5" w:rsidRPr="00AF3DB5" w:rsidRDefault="00AF3DB5" w:rsidP="00AF3DB5">
      <w:pPr>
        <w:tabs>
          <w:tab w:val="left" w:pos="5103"/>
        </w:tabs>
        <w:jc w:val="both"/>
        <w:rPr>
          <w:rFonts w:ascii="Times New Roman" w:hAnsi="Times New Roman"/>
          <w:sz w:val="28"/>
          <w:szCs w:val="28"/>
          <w:lang w:val="ru-RU"/>
        </w:rPr>
      </w:pPr>
      <w:r w:rsidRPr="00AF3DB5">
        <w:rPr>
          <w:rFonts w:ascii="Times New Roman" w:hAnsi="Times New Roman"/>
          <w:sz w:val="28"/>
          <w:szCs w:val="28"/>
          <w:lang w:val="ru-RU"/>
        </w:rPr>
        <w:t xml:space="preserve">Вид, наименование периодического печатного издания: </w:t>
      </w:r>
    </w:p>
    <w:p w:rsidR="00AF3DB5" w:rsidRPr="00AF3DB5" w:rsidRDefault="00AF3DB5" w:rsidP="00AF3DB5">
      <w:pPr>
        <w:tabs>
          <w:tab w:val="left" w:pos="5103"/>
        </w:tabs>
        <w:jc w:val="both"/>
        <w:rPr>
          <w:rFonts w:ascii="Times New Roman" w:hAnsi="Times New Roman"/>
          <w:sz w:val="28"/>
          <w:szCs w:val="28"/>
          <w:lang w:val="ru-RU"/>
        </w:rPr>
      </w:pPr>
      <w:r w:rsidRPr="00AF3DB5">
        <w:rPr>
          <w:rFonts w:ascii="Times New Roman" w:hAnsi="Times New Roman"/>
          <w:sz w:val="28"/>
          <w:szCs w:val="28"/>
          <w:lang w:val="ru-RU"/>
        </w:rPr>
        <w:t>_______________________________________________________________.</w:t>
      </w:r>
    </w:p>
    <w:p w:rsidR="00AF3DB5" w:rsidRPr="00AF3DB5" w:rsidRDefault="00AF3DB5" w:rsidP="00AF3DB5">
      <w:pPr>
        <w:tabs>
          <w:tab w:val="left" w:pos="5103"/>
        </w:tabs>
        <w:jc w:val="both"/>
        <w:rPr>
          <w:rFonts w:ascii="Times New Roman" w:hAnsi="Times New Roman"/>
          <w:sz w:val="28"/>
          <w:szCs w:val="28"/>
          <w:lang w:val="ru-RU"/>
        </w:rPr>
      </w:pPr>
    </w:p>
    <w:p w:rsidR="00AF3DB5" w:rsidRPr="00AF3DB5" w:rsidRDefault="00AF3DB5" w:rsidP="00AF3DB5">
      <w:pPr>
        <w:tabs>
          <w:tab w:val="left" w:pos="5103"/>
        </w:tabs>
        <w:jc w:val="both"/>
        <w:rPr>
          <w:rFonts w:ascii="Times New Roman" w:hAnsi="Times New Roman"/>
          <w:sz w:val="28"/>
          <w:szCs w:val="28"/>
          <w:lang w:val="ru-RU"/>
        </w:rPr>
      </w:pPr>
      <w:r w:rsidRPr="00AF3DB5">
        <w:rPr>
          <w:rFonts w:ascii="Times New Roman" w:hAnsi="Times New Roman"/>
          <w:sz w:val="28"/>
          <w:szCs w:val="28"/>
          <w:lang w:val="ru-RU"/>
        </w:rPr>
        <w:t>Редакция периодического печатного издания</w:t>
      </w:r>
      <w:r w:rsidRPr="00A1585D">
        <w:rPr>
          <w:rStyle w:val="a5"/>
          <w:rFonts w:ascii="Times New Roman" w:hAnsi="Times New Roman"/>
          <w:sz w:val="28"/>
          <w:szCs w:val="28"/>
        </w:rPr>
        <w:footnoteReference w:customMarkFollows="1" w:id="2"/>
        <w:sym w:font="Symbol" w:char="F02A"/>
      </w:r>
      <w:r w:rsidRPr="00AF3DB5">
        <w:rPr>
          <w:rFonts w:ascii="Times New Roman" w:hAnsi="Times New Roman"/>
          <w:sz w:val="28"/>
          <w:szCs w:val="28"/>
          <w:lang w:val="ru-RU"/>
        </w:rPr>
        <w:t>:</w:t>
      </w:r>
    </w:p>
    <w:p w:rsidR="00AF3DB5" w:rsidRPr="00AF3DB5" w:rsidRDefault="00AF3DB5" w:rsidP="00AF3DB5">
      <w:pPr>
        <w:tabs>
          <w:tab w:val="left" w:pos="5103"/>
        </w:tabs>
        <w:jc w:val="both"/>
        <w:rPr>
          <w:rFonts w:ascii="Times New Roman" w:hAnsi="Times New Roman"/>
          <w:sz w:val="28"/>
          <w:szCs w:val="28"/>
          <w:lang w:val="ru-RU"/>
        </w:rPr>
      </w:pPr>
      <w:r w:rsidRPr="00AF3DB5">
        <w:rPr>
          <w:rFonts w:ascii="Times New Roman" w:hAnsi="Times New Roman"/>
          <w:sz w:val="28"/>
          <w:szCs w:val="28"/>
          <w:lang w:val="ru-RU"/>
        </w:rPr>
        <w:t>_______________________________________________________________.</w:t>
      </w:r>
    </w:p>
    <w:p w:rsidR="00AF3DB5" w:rsidRPr="00AF3DB5" w:rsidRDefault="00AF3DB5" w:rsidP="00AF3DB5">
      <w:pPr>
        <w:tabs>
          <w:tab w:val="left" w:pos="5103"/>
        </w:tabs>
        <w:jc w:val="both"/>
        <w:rPr>
          <w:rFonts w:ascii="Times New Roman" w:hAnsi="Times New Roman"/>
          <w:sz w:val="28"/>
          <w:szCs w:val="28"/>
          <w:lang w:val="ru-RU"/>
        </w:rPr>
      </w:pPr>
    </w:p>
    <w:p w:rsidR="00AF3DB5" w:rsidRPr="00AF3DB5" w:rsidRDefault="00AF3DB5" w:rsidP="00AF3DB5">
      <w:pPr>
        <w:tabs>
          <w:tab w:val="left" w:pos="5103"/>
        </w:tabs>
        <w:jc w:val="both"/>
        <w:rPr>
          <w:rFonts w:ascii="Times New Roman" w:hAnsi="Times New Roman"/>
          <w:sz w:val="28"/>
          <w:szCs w:val="28"/>
          <w:lang w:val="ru-RU"/>
        </w:rPr>
      </w:pPr>
      <w:r w:rsidRPr="00AF3DB5">
        <w:rPr>
          <w:rFonts w:ascii="Times New Roman" w:hAnsi="Times New Roman"/>
          <w:sz w:val="28"/>
          <w:szCs w:val="28"/>
          <w:lang w:val="ru-RU"/>
        </w:rPr>
        <w:t>Дата направления (передачи) агитационного материала в редакцию периодического печатного издания: __.__.____ г.</w:t>
      </w:r>
    </w:p>
    <w:p w:rsidR="00AF3DB5" w:rsidRPr="00AF3DB5" w:rsidRDefault="00AF3DB5" w:rsidP="00AF3DB5">
      <w:pPr>
        <w:tabs>
          <w:tab w:val="left" w:pos="5103"/>
        </w:tabs>
        <w:jc w:val="both"/>
        <w:rPr>
          <w:rFonts w:ascii="Times New Roman" w:hAnsi="Times New Roman"/>
          <w:sz w:val="28"/>
          <w:szCs w:val="28"/>
          <w:lang w:val="ru-RU"/>
        </w:rPr>
      </w:pPr>
    </w:p>
    <w:p w:rsidR="00AF3DB5" w:rsidRPr="00AF3DB5" w:rsidRDefault="00AF3DB5" w:rsidP="00AF3DB5">
      <w:pPr>
        <w:tabs>
          <w:tab w:val="left" w:pos="5103"/>
        </w:tabs>
        <w:jc w:val="both"/>
        <w:rPr>
          <w:rFonts w:ascii="Times New Roman" w:hAnsi="Times New Roman"/>
          <w:sz w:val="28"/>
          <w:szCs w:val="28"/>
          <w:lang w:val="ru-RU"/>
        </w:rPr>
      </w:pPr>
      <w:r w:rsidRPr="00AF3DB5">
        <w:rPr>
          <w:rFonts w:ascii="Times New Roman" w:hAnsi="Times New Roman"/>
          <w:sz w:val="28"/>
          <w:szCs w:val="28"/>
          <w:lang w:val="ru-RU"/>
        </w:rPr>
        <w:t>Дата начала распространения агитационного материала: __.__.____ г.</w:t>
      </w:r>
    </w:p>
    <w:p w:rsidR="00AF3DB5" w:rsidRPr="00AF3DB5" w:rsidRDefault="00AF3DB5" w:rsidP="00AF3DB5">
      <w:pPr>
        <w:tabs>
          <w:tab w:val="left" w:pos="5103"/>
        </w:tabs>
        <w:jc w:val="both"/>
        <w:rPr>
          <w:rFonts w:ascii="Times New Roman" w:hAnsi="Times New Roman"/>
          <w:sz w:val="28"/>
          <w:szCs w:val="28"/>
          <w:lang w:val="ru-RU"/>
        </w:rPr>
      </w:pPr>
    </w:p>
    <w:p w:rsidR="00AF3DB5" w:rsidRPr="00AF3DB5" w:rsidRDefault="00AF3DB5" w:rsidP="00AF3DB5">
      <w:pPr>
        <w:jc w:val="both"/>
        <w:rPr>
          <w:rFonts w:ascii="Times New Roman" w:hAnsi="Times New Roman"/>
          <w:sz w:val="28"/>
          <w:szCs w:val="28"/>
          <w:lang w:val="ru-RU"/>
        </w:rPr>
      </w:pPr>
      <w:r w:rsidRPr="00AF3DB5">
        <w:rPr>
          <w:rFonts w:ascii="Times New Roman" w:hAnsi="Times New Roman"/>
          <w:sz w:val="28"/>
          <w:szCs w:val="28"/>
          <w:lang w:val="ru-RU"/>
        </w:rPr>
        <w:t>Печатная площадь для опубликования агитационного материала предоставлена: __________________________________________________.</w:t>
      </w:r>
    </w:p>
    <w:p w:rsidR="00AF3DB5" w:rsidRPr="00AF3DB5" w:rsidRDefault="00AF3DB5" w:rsidP="00AF3DB5">
      <w:pPr>
        <w:ind w:left="2127" w:firstLine="709"/>
        <w:rPr>
          <w:rFonts w:ascii="Times New Roman" w:hAnsi="Times New Roman"/>
          <w:sz w:val="28"/>
          <w:szCs w:val="28"/>
          <w:vertAlign w:val="superscript"/>
          <w:lang w:val="ru-RU"/>
        </w:rPr>
      </w:pPr>
      <w:r w:rsidRPr="00AF3DB5">
        <w:rPr>
          <w:rFonts w:ascii="Times New Roman" w:hAnsi="Times New Roman"/>
          <w:sz w:val="28"/>
          <w:szCs w:val="28"/>
          <w:vertAlign w:val="superscript"/>
          <w:lang w:val="ru-RU"/>
        </w:rPr>
        <w:t>(безвозмездно / за плату - дата оплаты; реквизиты платежного документа)</w:t>
      </w:r>
    </w:p>
    <w:p w:rsidR="00AF3DB5" w:rsidRPr="00AF3DB5" w:rsidRDefault="00AF3DB5" w:rsidP="00AF3DB5">
      <w:pPr>
        <w:jc w:val="both"/>
        <w:rPr>
          <w:rFonts w:ascii="Times New Roman" w:hAnsi="Times New Roman"/>
          <w:sz w:val="28"/>
          <w:szCs w:val="28"/>
          <w:lang w:val="ru-RU"/>
        </w:rPr>
      </w:pPr>
      <w:r w:rsidRPr="00AF3DB5">
        <w:rPr>
          <w:rFonts w:ascii="Times New Roman" w:hAnsi="Times New Roman"/>
          <w:sz w:val="28"/>
          <w:szCs w:val="28"/>
          <w:lang w:val="ru-RU"/>
        </w:rPr>
        <w:t>Информация о том, изображение какого кандидата (кандидатов) использовано в агитационном материале</w:t>
      </w:r>
      <w:r w:rsidRPr="000F384C">
        <w:rPr>
          <w:rStyle w:val="a5"/>
          <w:rFonts w:ascii="Times New Roman" w:hAnsi="Times New Roman"/>
          <w:sz w:val="28"/>
          <w:szCs w:val="28"/>
        </w:rPr>
        <w:footnoteReference w:customMarkFollows="1" w:id="3"/>
        <w:sym w:font="Symbol" w:char="F02A"/>
      </w:r>
      <w:r w:rsidRPr="00A1585D">
        <w:rPr>
          <w:rStyle w:val="a5"/>
          <w:rFonts w:ascii="Times New Roman" w:hAnsi="Times New Roman"/>
          <w:sz w:val="28"/>
          <w:szCs w:val="28"/>
        </w:rPr>
        <w:footnoteReference w:customMarkFollows="1" w:id="4"/>
        <w:sym w:font="Symbol" w:char="F02A"/>
      </w:r>
      <w:r w:rsidRPr="00AF3DB5">
        <w:rPr>
          <w:rFonts w:ascii="Times New Roman" w:hAnsi="Times New Roman"/>
          <w:sz w:val="28"/>
          <w:szCs w:val="28"/>
          <w:lang w:val="ru-RU"/>
        </w:rPr>
        <w:t>:_______________.</w:t>
      </w:r>
    </w:p>
    <w:p w:rsidR="00AF3DB5" w:rsidRPr="00AF3DB5" w:rsidRDefault="00AF3DB5" w:rsidP="00AF3DB5">
      <w:pPr>
        <w:jc w:val="both"/>
        <w:rPr>
          <w:rFonts w:ascii="Times New Roman" w:hAnsi="Times New Roman"/>
          <w:sz w:val="28"/>
          <w:szCs w:val="28"/>
          <w:lang w:val="ru-RU"/>
        </w:rPr>
      </w:pPr>
    </w:p>
    <w:p w:rsidR="00AF3DB5" w:rsidRPr="00AF3DB5" w:rsidRDefault="00AF3DB5" w:rsidP="00AF3DB5">
      <w:pPr>
        <w:jc w:val="both"/>
        <w:rPr>
          <w:rFonts w:ascii="Times New Roman" w:hAnsi="Times New Roman"/>
          <w:sz w:val="28"/>
          <w:szCs w:val="28"/>
          <w:lang w:val="ru-RU"/>
        </w:rPr>
      </w:pPr>
      <w:r w:rsidRPr="00AF3DB5">
        <w:rPr>
          <w:rFonts w:ascii="Times New Roman" w:hAnsi="Times New Roman"/>
          <w:sz w:val="28"/>
          <w:szCs w:val="28"/>
          <w:lang w:val="ru-RU"/>
        </w:rPr>
        <w:lastRenderedPageBreak/>
        <w:t>Приложение: _____________________________________________________.</w:t>
      </w:r>
    </w:p>
    <w:p w:rsidR="00AF3DB5" w:rsidRPr="00AF3DB5" w:rsidRDefault="00AF3DB5" w:rsidP="00AF3DB5">
      <w:pPr>
        <w:ind w:left="1418"/>
        <w:jc w:val="center"/>
        <w:rPr>
          <w:rFonts w:ascii="Times New Roman" w:hAnsi="Times New Roman"/>
          <w:sz w:val="28"/>
          <w:szCs w:val="28"/>
          <w:vertAlign w:val="superscript"/>
          <w:lang w:val="ru-RU"/>
        </w:rPr>
      </w:pPr>
      <w:r w:rsidRPr="00AF3DB5">
        <w:rPr>
          <w:rFonts w:ascii="Times New Roman" w:hAnsi="Times New Roman"/>
          <w:sz w:val="28"/>
          <w:szCs w:val="28"/>
          <w:vertAlign w:val="superscript"/>
          <w:lang w:val="ru-RU"/>
        </w:rPr>
        <w:t>(копия агитационного материала)</w:t>
      </w:r>
    </w:p>
    <w:p w:rsidR="00AF3DB5" w:rsidRPr="00AF3DB5" w:rsidRDefault="00AF3DB5" w:rsidP="00AF3DB5">
      <w:pPr>
        <w:jc w:val="both"/>
        <w:rPr>
          <w:rFonts w:ascii="Times New Roman" w:hAnsi="Times New Roman"/>
          <w:sz w:val="28"/>
          <w:szCs w:val="28"/>
          <w:u w:val="single"/>
          <w:lang w:val="ru-RU"/>
        </w:rPr>
      </w:pP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p>
    <w:p w:rsidR="00AF3DB5" w:rsidRPr="00AF3DB5" w:rsidRDefault="00AF3DB5" w:rsidP="00AF3DB5">
      <w:pPr>
        <w:jc w:val="both"/>
        <w:rPr>
          <w:rFonts w:ascii="Times New Roman" w:hAnsi="Times New Roman"/>
          <w:sz w:val="28"/>
          <w:szCs w:val="28"/>
          <w:vertAlign w:val="superscript"/>
          <w:lang w:val="ru-RU"/>
        </w:rPr>
      </w:pPr>
      <w:r w:rsidRPr="00AF3DB5">
        <w:rPr>
          <w:rFonts w:ascii="Times New Roman" w:hAnsi="Times New Roman"/>
          <w:sz w:val="28"/>
          <w:szCs w:val="28"/>
          <w:vertAlign w:val="superscript"/>
          <w:lang w:val="ru-RU"/>
        </w:rPr>
        <w:t xml:space="preserve">                  (уполномоченное лицо) </w:t>
      </w:r>
      <w:r w:rsidRPr="00AF3DB5">
        <w:rPr>
          <w:rFonts w:ascii="Times New Roman" w:hAnsi="Times New Roman"/>
          <w:sz w:val="28"/>
          <w:szCs w:val="28"/>
          <w:vertAlign w:val="superscript"/>
          <w:lang w:val="ru-RU"/>
        </w:rPr>
        <w:tab/>
      </w:r>
      <w:r w:rsidRPr="00AF3DB5">
        <w:rPr>
          <w:rFonts w:ascii="Times New Roman" w:hAnsi="Times New Roman"/>
          <w:sz w:val="28"/>
          <w:szCs w:val="28"/>
          <w:vertAlign w:val="superscript"/>
          <w:lang w:val="ru-RU"/>
        </w:rPr>
        <w:tab/>
      </w:r>
      <w:r w:rsidRPr="00AF3DB5">
        <w:rPr>
          <w:rFonts w:ascii="Times New Roman" w:hAnsi="Times New Roman"/>
          <w:sz w:val="28"/>
          <w:szCs w:val="28"/>
          <w:vertAlign w:val="superscript"/>
          <w:lang w:val="ru-RU"/>
        </w:rPr>
        <w:tab/>
        <w:t xml:space="preserve">               (подпись) </w:t>
      </w:r>
      <w:r w:rsidRPr="00AF3DB5">
        <w:rPr>
          <w:rFonts w:ascii="Times New Roman" w:hAnsi="Times New Roman"/>
          <w:sz w:val="28"/>
          <w:szCs w:val="28"/>
          <w:vertAlign w:val="superscript"/>
          <w:lang w:val="ru-RU"/>
        </w:rPr>
        <w:tab/>
      </w:r>
      <w:r w:rsidRPr="00AF3DB5">
        <w:rPr>
          <w:rFonts w:ascii="Times New Roman" w:hAnsi="Times New Roman"/>
          <w:sz w:val="28"/>
          <w:szCs w:val="28"/>
          <w:vertAlign w:val="superscript"/>
          <w:lang w:val="ru-RU"/>
        </w:rPr>
        <w:tab/>
      </w:r>
      <w:r w:rsidRPr="00AF3DB5">
        <w:rPr>
          <w:rFonts w:ascii="Times New Roman" w:hAnsi="Times New Roman"/>
          <w:sz w:val="28"/>
          <w:szCs w:val="28"/>
          <w:vertAlign w:val="superscript"/>
          <w:lang w:val="ru-RU"/>
        </w:rPr>
        <w:tab/>
        <w:t>(Ф.И.О.)</w:t>
      </w:r>
    </w:p>
    <w:p w:rsidR="00AF3DB5" w:rsidRPr="00AF3DB5" w:rsidRDefault="00AF3DB5" w:rsidP="00AF3DB5">
      <w:pPr>
        <w:jc w:val="both"/>
        <w:rPr>
          <w:rFonts w:ascii="Times New Roman" w:hAnsi="Times New Roman"/>
          <w:sz w:val="28"/>
          <w:szCs w:val="28"/>
          <w:u w:val="single"/>
          <w:lang w:val="ru-RU"/>
        </w:rPr>
      </w:pP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r w:rsidRPr="00AF3DB5">
        <w:rPr>
          <w:rFonts w:ascii="Times New Roman" w:hAnsi="Times New Roman"/>
          <w:sz w:val="28"/>
          <w:szCs w:val="28"/>
          <w:u w:val="single"/>
          <w:lang w:val="ru-RU"/>
        </w:rPr>
        <w:tab/>
      </w:r>
    </w:p>
    <w:p w:rsidR="00AF3DB5" w:rsidRPr="00086747" w:rsidRDefault="00AF3DB5" w:rsidP="00AF3DB5">
      <w:pPr>
        <w:jc w:val="both"/>
        <w:rPr>
          <w:rFonts w:ascii="Times New Roman" w:hAnsi="Times New Roman"/>
          <w:sz w:val="28"/>
          <w:szCs w:val="28"/>
          <w:vertAlign w:val="superscript"/>
          <w:lang w:val="ru-RU"/>
        </w:rPr>
      </w:pPr>
      <w:r w:rsidRPr="00AF3DB5">
        <w:rPr>
          <w:rFonts w:ascii="Times New Roman" w:hAnsi="Times New Roman"/>
          <w:sz w:val="28"/>
          <w:szCs w:val="28"/>
          <w:vertAlign w:val="superscript"/>
          <w:lang w:val="ru-RU"/>
        </w:rPr>
        <w:t xml:space="preserve">                  </w:t>
      </w:r>
      <w:r w:rsidRPr="00086747">
        <w:rPr>
          <w:rFonts w:ascii="Times New Roman" w:hAnsi="Times New Roman"/>
          <w:sz w:val="28"/>
          <w:szCs w:val="28"/>
          <w:vertAlign w:val="superscript"/>
          <w:lang w:val="ru-RU"/>
        </w:rPr>
        <w:t xml:space="preserve">(дата) </w:t>
      </w:r>
    </w:p>
    <w:p w:rsidR="00AF3DB5" w:rsidRPr="00086747" w:rsidRDefault="00AF3DB5" w:rsidP="00AF3DB5">
      <w:pPr>
        <w:jc w:val="both"/>
        <w:rPr>
          <w:rFonts w:ascii="Times New Roman" w:hAnsi="Times New Roman"/>
          <w:sz w:val="28"/>
          <w:szCs w:val="28"/>
          <w:lang w:val="ru-RU"/>
        </w:rPr>
        <w:sectPr w:rsidR="00AF3DB5" w:rsidRPr="00086747" w:rsidSect="00AF6D50">
          <w:headerReference w:type="first" r:id="rId11"/>
          <w:footnotePr>
            <w:numRestart w:val="eachSect"/>
          </w:footnotePr>
          <w:pgSz w:w="11906" w:h="16838"/>
          <w:pgMar w:top="993" w:right="851" w:bottom="567" w:left="1701" w:header="567" w:footer="0" w:gutter="0"/>
          <w:pgNumType w:start="1"/>
          <w:cols w:space="708"/>
          <w:titlePg/>
          <w:docGrid w:linePitch="360"/>
        </w:sectPr>
      </w:pPr>
    </w:p>
    <w:p w:rsidR="005362BF" w:rsidRPr="00524216" w:rsidRDefault="005362BF" w:rsidP="00470500">
      <w:pPr>
        <w:pStyle w:val="ad"/>
        <w:ind w:left="3402" w:firstLine="0"/>
        <w:jc w:val="center"/>
        <w:rPr>
          <w:rFonts w:ascii="Times New Roman" w:hAnsi="Times New Roman"/>
          <w:sz w:val="24"/>
          <w:szCs w:val="24"/>
          <w:lang w:val="ru-RU" w:eastAsia="ru-RU" w:bidi="ar-SA"/>
        </w:rPr>
      </w:pPr>
      <w:r w:rsidRPr="00524216">
        <w:rPr>
          <w:rFonts w:ascii="Times New Roman" w:hAnsi="Times New Roman"/>
          <w:sz w:val="24"/>
          <w:szCs w:val="24"/>
          <w:lang w:val="ru-RU" w:eastAsia="ru-RU" w:bidi="ar-SA"/>
        </w:rPr>
        <w:lastRenderedPageBreak/>
        <w:t>Приложение № 3</w:t>
      </w:r>
    </w:p>
    <w:p w:rsidR="005362BF" w:rsidRPr="00524216" w:rsidRDefault="005362BF" w:rsidP="00470500">
      <w:pPr>
        <w:pStyle w:val="ad"/>
        <w:ind w:left="3402" w:firstLine="0"/>
        <w:jc w:val="center"/>
        <w:rPr>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lang w:val="ru-RU" w:eastAsia="ru-RU" w:bidi="ar-SA"/>
        </w:rPr>
        <w:t>Миллеровского района</w:t>
      </w:r>
      <w:r w:rsidRPr="00524216">
        <w:rPr>
          <w:rFonts w:ascii="Times New Roman" w:hAnsi="Times New Roman"/>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 xml:space="preserve">депутатов </w:t>
      </w:r>
      <w:r w:rsidR="00AF3DB5">
        <w:rPr>
          <w:rFonts w:ascii="Times New Roman" w:hAnsi="Times New Roman"/>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5362BF" w:rsidRPr="00524216" w:rsidRDefault="005362BF" w:rsidP="00470500">
      <w:pPr>
        <w:spacing w:before="100" w:beforeAutospacing="1" w:after="100" w:afterAutospacing="1"/>
        <w:ind w:left="3402" w:firstLine="0"/>
        <w:jc w:val="center"/>
        <w:rPr>
          <w:rFonts w:ascii="Times New Roman" w:hAnsi="Times New Roman"/>
          <w:sz w:val="24"/>
          <w:szCs w:val="24"/>
          <w:lang w:val="ru-RU" w:eastAsia="ru-RU" w:bidi="ar-SA"/>
        </w:rPr>
      </w:pPr>
      <w:r w:rsidRPr="00524216">
        <w:rPr>
          <w:rFonts w:ascii="Times New Roman" w:hAnsi="Times New Roman"/>
          <w:sz w:val="24"/>
          <w:szCs w:val="24"/>
          <w:lang w:val="ru-RU" w:eastAsia="ru-RU" w:bidi="ar-SA"/>
        </w:rPr>
        <w:t>(рекомендуемая форма)</w:t>
      </w:r>
    </w:p>
    <w:p w:rsidR="005362BF" w:rsidRDefault="005362BF" w:rsidP="005362BF">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В Территориальную избирательную комиссию</w:t>
      </w:r>
      <w:r w:rsidR="00524216">
        <w:rPr>
          <w:rFonts w:ascii="Times New Roman" w:hAnsi="Times New Roman"/>
          <w:sz w:val="28"/>
          <w:szCs w:val="28"/>
          <w:lang w:val="ru-RU" w:eastAsia="ru-RU" w:bidi="ar-SA"/>
        </w:rPr>
        <w:t xml:space="preserve"> </w:t>
      </w:r>
      <w:r w:rsidR="007B0D9E">
        <w:rPr>
          <w:rFonts w:ascii="Times New Roman" w:hAnsi="Times New Roman"/>
          <w:sz w:val="28"/>
          <w:szCs w:val="28"/>
          <w:lang w:val="ru-RU" w:eastAsia="ru-RU" w:bidi="ar-SA"/>
        </w:rPr>
        <w:t>Миллеровского района</w:t>
      </w:r>
      <w:r w:rsidRPr="00A13914">
        <w:rPr>
          <w:rFonts w:ascii="Times New Roman" w:hAnsi="Times New Roman"/>
          <w:sz w:val="28"/>
          <w:szCs w:val="28"/>
          <w:lang w:val="ru-RU" w:eastAsia="ru-RU" w:bidi="ar-SA"/>
        </w:rPr>
        <w:t xml:space="preserve"> </w:t>
      </w:r>
    </w:p>
    <w:p w:rsidR="005362BF" w:rsidRPr="005362BF" w:rsidRDefault="005362BF" w:rsidP="005576DF">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Ростовской области</w:t>
      </w:r>
    </w:p>
    <w:p w:rsidR="00EB4460" w:rsidRPr="00EB4460" w:rsidRDefault="00EB4460" w:rsidP="005362BF">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УВЕДОМЛЕНИЕ</w:t>
      </w:r>
    </w:p>
    <w:p w:rsidR="005362BF" w:rsidRDefault="00EB4460" w:rsidP="00470500">
      <w:pPr>
        <w:ind w:firstLine="708"/>
        <w:jc w:val="both"/>
        <w:rPr>
          <w:rFonts w:ascii="Times New Roman" w:hAnsi="Times New Roman"/>
          <w:sz w:val="24"/>
          <w:szCs w:val="24"/>
          <w:lang w:val="ru-RU" w:eastAsia="ru-RU" w:bidi="ar-SA"/>
        </w:rPr>
      </w:pPr>
      <w:r w:rsidRPr="00EB4460">
        <w:rPr>
          <w:rFonts w:ascii="Times New Roman" w:hAnsi="Times New Roman"/>
          <w:sz w:val="27"/>
          <w:szCs w:val="27"/>
          <w:lang w:val="ru-RU" w:eastAsia="ru-RU" w:bidi="ar-SA"/>
        </w:rPr>
        <w:t>В соответствии с п. 11</w:t>
      </w:r>
      <w:r w:rsidRPr="00EB4460">
        <w:rPr>
          <w:rFonts w:ascii="Times New Roman" w:hAnsi="Times New Roman"/>
          <w:sz w:val="27"/>
          <w:szCs w:val="27"/>
          <w:vertAlign w:val="superscript"/>
          <w:lang w:val="ru-RU" w:eastAsia="ru-RU" w:bidi="ar-SA"/>
        </w:rPr>
        <w:t>1</w:t>
      </w:r>
      <w:r w:rsidRPr="00EB4460">
        <w:rPr>
          <w:rFonts w:ascii="Times New Roman" w:hAnsi="Times New Roman"/>
          <w:sz w:val="27"/>
          <w:szCs w:val="27"/>
          <w:lang w:val="ru-RU" w:eastAsia="ru-RU" w:bidi="ar-SA"/>
        </w:rPr>
        <w:t xml:space="preserve"> ст. 50 Федерального закона 12.06.2002 </w:t>
      </w:r>
      <w:r w:rsidRPr="00EB4460">
        <w:rPr>
          <w:rFonts w:ascii="Times New Roman" w:hAnsi="Times New Roman"/>
          <w:sz w:val="27"/>
          <w:szCs w:val="27"/>
          <w:lang w:val="ru-RU" w:eastAsia="ru-RU" w:bidi="ar-SA"/>
        </w:rPr>
        <w:br/>
        <w:t>№ 67-ФЗ «Об основных гарантиях избирательных прав и права на участие в референдуме граждан Российской Федерации» представляю копию агитационного материала</w:t>
      </w:r>
      <w:r w:rsidR="005362BF">
        <w:rPr>
          <w:rFonts w:ascii="Times New Roman" w:hAnsi="Times New Roman"/>
          <w:sz w:val="27"/>
          <w:szCs w:val="27"/>
          <w:lang w:val="ru-RU" w:eastAsia="ru-RU" w:bidi="ar-SA"/>
        </w:rPr>
        <w:t xml:space="preserve"> __________________________</w:t>
      </w:r>
      <w:r w:rsidRPr="00EB4460">
        <w:rPr>
          <w:rFonts w:ascii="Times New Roman" w:hAnsi="Times New Roman"/>
          <w:sz w:val="27"/>
          <w:szCs w:val="27"/>
          <w:lang w:val="ru-RU" w:eastAsia="ru-RU" w:bidi="ar-SA"/>
        </w:rPr>
        <w:t>_______</w:t>
      </w:r>
      <w:r w:rsidR="005362BF">
        <w:rPr>
          <w:rFonts w:ascii="Times New Roman" w:hAnsi="Times New Roman"/>
          <w:sz w:val="27"/>
          <w:szCs w:val="27"/>
          <w:lang w:val="ru-RU" w:eastAsia="ru-RU" w:bidi="ar-SA"/>
        </w:rPr>
        <w:t>___</w:t>
      </w:r>
      <w:r w:rsidRPr="00EB4460">
        <w:rPr>
          <w:rFonts w:ascii="Times New Roman" w:hAnsi="Times New Roman"/>
          <w:sz w:val="27"/>
          <w:szCs w:val="27"/>
          <w:lang w:val="ru-RU" w:eastAsia="ru-RU" w:bidi="ar-SA"/>
        </w:rPr>
        <w:t>__________,</w:t>
      </w:r>
    </w:p>
    <w:p w:rsidR="00EB4460" w:rsidRPr="005362BF" w:rsidRDefault="00EB4460" w:rsidP="00470500">
      <w:pPr>
        <w:ind w:firstLine="708"/>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(наименование агитационного материала, хронометраж)</w:t>
      </w:r>
    </w:p>
    <w:p w:rsidR="00470500" w:rsidRPr="00470500" w:rsidRDefault="00470500" w:rsidP="00470500">
      <w:pPr>
        <w:tabs>
          <w:tab w:val="left" w:pos="5103"/>
        </w:tabs>
        <w:rPr>
          <w:rFonts w:ascii="Times New Roman" w:hAnsi="Times New Roman"/>
          <w:sz w:val="28"/>
          <w:szCs w:val="28"/>
          <w:lang w:val="ru-RU"/>
        </w:rPr>
      </w:pPr>
      <w:r w:rsidRPr="00470500">
        <w:rPr>
          <w:rFonts w:ascii="Times New Roman" w:hAnsi="Times New Roman"/>
          <w:sz w:val="28"/>
          <w:szCs w:val="28"/>
          <w:lang w:val="ru-RU"/>
        </w:rPr>
        <w:t>предназначенного для размещения на теле- / радиоканале.</w:t>
      </w:r>
    </w:p>
    <w:p w:rsidR="00470500" w:rsidRPr="00470500" w:rsidRDefault="00470500" w:rsidP="00470500">
      <w:pPr>
        <w:jc w:val="both"/>
        <w:rPr>
          <w:rFonts w:ascii="Times New Roman" w:hAnsi="Times New Roman"/>
          <w:sz w:val="28"/>
          <w:szCs w:val="28"/>
          <w:lang w:val="ru-RU"/>
        </w:rPr>
      </w:pPr>
    </w:p>
    <w:p w:rsidR="00470500" w:rsidRPr="00470500" w:rsidRDefault="00470500" w:rsidP="00470500">
      <w:pPr>
        <w:tabs>
          <w:tab w:val="left" w:pos="5103"/>
        </w:tabs>
        <w:jc w:val="both"/>
        <w:rPr>
          <w:rFonts w:ascii="Times New Roman" w:hAnsi="Times New Roman"/>
          <w:sz w:val="28"/>
          <w:szCs w:val="28"/>
          <w:lang w:val="ru-RU"/>
        </w:rPr>
      </w:pPr>
      <w:r w:rsidRPr="00470500">
        <w:rPr>
          <w:rFonts w:ascii="Times New Roman" w:hAnsi="Times New Roman"/>
          <w:sz w:val="28"/>
          <w:szCs w:val="28"/>
          <w:lang w:val="ru-RU"/>
        </w:rPr>
        <w:t xml:space="preserve">Вид, наименование теле- / радиоканала: </w:t>
      </w:r>
    </w:p>
    <w:p w:rsidR="00470500" w:rsidRPr="00470500" w:rsidRDefault="00470500" w:rsidP="00470500">
      <w:pPr>
        <w:tabs>
          <w:tab w:val="left" w:pos="5103"/>
        </w:tabs>
        <w:jc w:val="both"/>
        <w:rPr>
          <w:rFonts w:ascii="Times New Roman" w:hAnsi="Times New Roman"/>
          <w:sz w:val="28"/>
          <w:szCs w:val="28"/>
          <w:lang w:val="ru-RU"/>
        </w:rPr>
      </w:pPr>
      <w:r w:rsidRPr="00470500">
        <w:rPr>
          <w:rFonts w:ascii="Times New Roman" w:hAnsi="Times New Roman"/>
          <w:sz w:val="28"/>
          <w:szCs w:val="28"/>
          <w:lang w:val="ru-RU"/>
        </w:rPr>
        <w:t>_______________________________________________________________.</w:t>
      </w:r>
    </w:p>
    <w:p w:rsidR="00470500" w:rsidRPr="00470500" w:rsidRDefault="00470500" w:rsidP="00470500">
      <w:pPr>
        <w:tabs>
          <w:tab w:val="left" w:pos="5103"/>
        </w:tabs>
        <w:jc w:val="both"/>
        <w:rPr>
          <w:rFonts w:ascii="Times New Roman" w:hAnsi="Times New Roman"/>
          <w:sz w:val="28"/>
          <w:szCs w:val="28"/>
          <w:lang w:val="ru-RU"/>
        </w:rPr>
      </w:pPr>
    </w:p>
    <w:p w:rsidR="00470500" w:rsidRPr="00470500" w:rsidRDefault="00470500" w:rsidP="00470500">
      <w:pPr>
        <w:tabs>
          <w:tab w:val="left" w:pos="5103"/>
        </w:tabs>
        <w:jc w:val="both"/>
        <w:rPr>
          <w:rFonts w:ascii="Times New Roman" w:hAnsi="Times New Roman"/>
          <w:sz w:val="28"/>
          <w:szCs w:val="28"/>
          <w:lang w:val="ru-RU"/>
        </w:rPr>
      </w:pPr>
      <w:r w:rsidRPr="00470500">
        <w:rPr>
          <w:rFonts w:ascii="Times New Roman" w:hAnsi="Times New Roman"/>
          <w:sz w:val="28"/>
          <w:szCs w:val="28"/>
          <w:lang w:val="ru-RU"/>
        </w:rPr>
        <w:t>Наименование организации телерадиовещания:</w:t>
      </w:r>
    </w:p>
    <w:p w:rsidR="00470500" w:rsidRPr="00470500" w:rsidRDefault="00470500" w:rsidP="00470500">
      <w:pPr>
        <w:tabs>
          <w:tab w:val="left" w:pos="5103"/>
        </w:tabs>
        <w:jc w:val="both"/>
        <w:rPr>
          <w:rFonts w:ascii="Times New Roman" w:hAnsi="Times New Roman"/>
          <w:sz w:val="28"/>
          <w:szCs w:val="28"/>
          <w:lang w:val="ru-RU"/>
        </w:rPr>
      </w:pPr>
      <w:r w:rsidRPr="00470500">
        <w:rPr>
          <w:rFonts w:ascii="Times New Roman" w:hAnsi="Times New Roman"/>
          <w:sz w:val="28"/>
          <w:szCs w:val="28"/>
          <w:lang w:val="ru-RU"/>
        </w:rPr>
        <w:t>_______________________________________________________________.</w:t>
      </w:r>
    </w:p>
    <w:p w:rsidR="00470500" w:rsidRPr="00470500" w:rsidRDefault="00470500" w:rsidP="00470500">
      <w:pPr>
        <w:tabs>
          <w:tab w:val="left" w:pos="5103"/>
        </w:tabs>
        <w:jc w:val="both"/>
        <w:rPr>
          <w:rFonts w:ascii="Times New Roman" w:hAnsi="Times New Roman"/>
          <w:sz w:val="28"/>
          <w:szCs w:val="28"/>
          <w:lang w:val="ru-RU"/>
        </w:rPr>
      </w:pPr>
      <w:r w:rsidRPr="00470500">
        <w:rPr>
          <w:rFonts w:ascii="Times New Roman" w:hAnsi="Times New Roman"/>
          <w:sz w:val="28"/>
          <w:szCs w:val="28"/>
          <w:lang w:val="ru-RU"/>
        </w:rPr>
        <w:t>Дата направления (передачи) агитационного материала в организацию телерадиовещания: __.__.____ г.</w:t>
      </w:r>
    </w:p>
    <w:p w:rsidR="00470500" w:rsidRPr="00470500" w:rsidRDefault="00470500" w:rsidP="00470500">
      <w:pPr>
        <w:tabs>
          <w:tab w:val="left" w:pos="5103"/>
        </w:tabs>
        <w:jc w:val="both"/>
        <w:rPr>
          <w:rFonts w:ascii="Times New Roman" w:hAnsi="Times New Roman"/>
          <w:sz w:val="20"/>
          <w:szCs w:val="20"/>
          <w:lang w:val="ru-RU"/>
        </w:rPr>
      </w:pPr>
    </w:p>
    <w:p w:rsidR="00470500" w:rsidRPr="00470500" w:rsidRDefault="00470500" w:rsidP="00470500">
      <w:pPr>
        <w:tabs>
          <w:tab w:val="left" w:pos="5103"/>
        </w:tabs>
        <w:jc w:val="both"/>
        <w:rPr>
          <w:rFonts w:ascii="Times New Roman" w:hAnsi="Times New Roman"/>
          <w:sz w:val="28"/>
          <w:szCs w:val="28"/>
          <w:lang w:val="ru-RU"/>
        </w:rPr>
      </w:pPr>
      <w:r w:rsidRPr="00470500">
        <w:rPr>
          <w:rFonts w:ascii="Times New Roman" w:hAnsi="Times New Roman"/>
          <w:sz w:val="28"/>
          <w:szCs w:val="28"/>
          <w:lang w:val="ru-RU"/>
        </w:rPr>
        <w:t>Дата начала распространения агитационного материала: __.__.____ г.</w:t>
      </w:r>
    </w:p>
    <w:p w:rsidR="00470500" w:rsidRPr="00470500" w:rsidRDefault="00470500" w:rsidP="00470500">
      <w:pPr>
        <w:tabs>
          <w:tab w:val="left" w:pos="5103"/>
        </w:tabs>
        <w:jc w:val="both"/>
        <w:rPr>
          <w:rFonts w:ascii="Times New Roman" w:hAnsi="Times New Roman"/>
          <w:sz w:val="20"/>
          <w:szCs w:val="20"/>
          <w:lang w:val="ru-RU"/>
        </w:rPr>
      </w:pPr>
    </w:p>
    <w:p w:rsidR="00470500" w:rsidRPr="00470500" w:rsidRDefault="00470500" w:rsidP="00470500">
      <w:pPr>
        <w:jc w:val="both"/>
        <w:rPr>
          <w:rFonts w:ascii="Times New Roman" w:hAnsi="Times New Roman"/>
          <w:sz w:val="28"/>
          <w:szCs w:val="28"/>
          <w:lang w:val="ru-RU"/>
        </w:rPr>
      </w:pPr>
      <w:r w:rsidRPr="00470500">
        <w:rPr>
          <w:rFonts w:ascii="Times New Roman" w:hAnsi="Times New Roman"/>
          <w:sz w:val="28"/>
          <w:szCs w:val="28"/>
          <w:lang w:val="ru-RU"/>
        </w:rPr>
        <w:t>Эфирное время для размещения агитационного материала предоставлено: __________________________________________________________________.</w:t>
      </w:r>
    </w:p>
    <w:p w:rsidR="00470500" w:rsidRPr="00470500" w:rsidRDefault="00470500" w:rsidP="00470500">
      <w:pPr>
        <w:ind w:left="2127" w:firstLine="709"/>
        <w:rPr>
          <w:rFonts w:ascii="Times New Roman" w:hAnsi="Times New Roman"/>
          <w:sz w:val="28"/>
          <w:szCs w:val="28"/>
          <w:vertAlign w:val="superscript"/>
          <w:lang w:val="ru-RU"/>
        </w:rPr>
      </w:pPr>
      <w:r w:rsidRPr="00470500">
        <w:rPr>
          <w:rFonts w:ascii="Times New Roman" w:hAnsi="Times New Roman"/>
          <w:sz w:val="28"/>
          <w:szCs w:val="28"/>
          <w:vertAlign w:val="superscript"/>
          <w:lang w:val="ru-RU"/>
        </w:rPr>
        <w:t>(безвозмездно / за плату - дата оплаты; реквизиты платежного документа)</w:t>
      </w:r>
    </w:p>
    <w:p w:rsidR="00470500" w:rsidRPr="00470500" w:rsidRDefault="00470500" w:rsidP="00470500">
      <w:pPr>
        <w:jc w:val="both"/>
        <w:rPr>
          <w:rFonts w:ascii="Times New Roman" w:hAnsi="Times New Roman"/>
          <w:sz w:val="28"/>
          <w:szCs w:val="28"/>
          <w:lang w:val="ru-RU"/>
        </w:rPr>
      </w:pPr>
      <w:r w:rsidRPr="00470500">
        <w:rPr>
          <w:rFonts w:ascii="Times New Roman" w:hAnsi="Times New Roman"/>
          <w:sz w:val="28"/>
          <w:szCs w:val="28"/>
          <w:lang w:val="ru-RU"/>
        </w:rPr>
        <w:t>Информация о том, изображение (голос) какого кандидата (кандидатов) использовано (воспроизведен) в соответствующем агитационном материале:__________________________.</w:t>
      </w:r>
    </w:p>
    <w:p w:rsidR="00470500" w:rsidRPr="00470500" w:rsidRDefault="00470500" w:rsidP="00470500">
      <w:pPr>
        <w:jc w:val="both"/>
        <w:rPr>
          <w:rFonts w:ascii="Times New Roman" w:hAnsi="Times New Roman"/>
          <w:sz w:val="16"/>
          <w:szCs w:val="16"/>
          <w:lang w:val="ru-RU"/>
        </w:rPr>
      </w:pPr>
    </w:p>
    <w:p w:rsidR="00470500" w:rsidRPr="00470500" w:rsidRDefault="00470500" w:rsidP="00470500">
      <w:pPr>
        <w:jc w:val="both"/>
        <w:rPr>
          <w:rFonts w:ascii="Times New Roman" w:hAnsi="Times New Roman"/>
          <w:sz w:val="28"/>
          <w:szCs w:val="28"/>
          <w:lang w:val="ru-RU"/>
        </w:rPr>
      </w:pPr>
      <w:r w:rsidRPr="00470500">
        <w:rPr>
          <w:rFonts w:ascii="Times New Roman" w:hAnsi="Times New Roman"/>
          <w:sz w:val="28"/>
          <w:szCs w:val="28"/>
          <w:lang w:val="ru-RU"/>
        </w:rPr>
        <w:t>Приложение: ______________________________________________________.</w:t>
      </w:r>
    </w:p>
    <w:p w:rsidR="00470500" w:rsidRPr="00470500" w:rsidRDefault="00470500" w:rsidP="00470500">
      <w:pPr>
        <w:ind w:left="1418"/>
        <w:jc w:val="center"/>
        <w:rPr>
          <w:rFonts w:ascii="Times New Roman" w:hAnsi="Times New Roman"/>
          <w:sz w:val="28"/>
          <w:szCs w:val="28"/>
          <w:vertAlign w:val="superscript"/>
          <w:lang w:val="ru-RU"/>
        </w:rPr>
      </w:pPr>
      <w:r w:rsidRPr="00470500">
        <w:rPr>
          <w:rFonts w:ascii="Times New Roman" w:hAnsi="Times New Roman"/>
          <w:sz w:val="28"/>
          <w:szCs w:val="28"/>
          <w:vertAlign w:val="superscript"/>
          <w:lang w:val="ru-RU"/>
        </w:rPr>
        <w:t>(копия агитационного материала)</w:t>
      </w:r>
    </w:p>
    <w:p w:rsidR="00470500" w:rsidRPr="00470500" w:rsidRDefault="00470500" w:rsidP="00470500">
      <w:pPr>
        <w:jc w:val="both"/>
        <w:rPr>
          <w:rFonts w:ascii="Times New Roman" w:hAnsi="Times New Roman"/>
          <w:sz w:val="28"/>
          <w:szCs w:val="28"/>
          <w:u w:val="single"/>
          <w:lang w:val="ru-RU"/>
        </w:rPr>
      </w:pP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p>
    <w:p w:rsidR="00470500" w:rsidRPr="00470500" w:rsidRDefault="00470500" w:rsidP="00470500">
      <w:pPr>
        <w:jc w:val="both"/>
        <w:rPr>
          <w:rFonts w:ascii="Times New Roman" w:hAnsi="Times New Roman"/>
          <w:sz w:val="28"/>
          <w:szCs w:val="28"/>
          <w:vertAlign w:val="superscript"/>
          <w:lang w:val="ru-RU"/>
        </w:rPr>
      </w:pPr>
      <w:r w:rsidRPr="00470500">
        <w:rPr>
          <w:rFonts w:ascii="Times New Roman" w:hAnsi="Times New Roman"/>
          <w:sz w:val="28"/>
          <w:szCs w:val="28"/>
          <w:vertAlign w:val="superscript"/>
          <w:lang w:val="ru-RU"/>
        </w:rPr>
        <w:t xml:space="preserve">                  (уполномоченное лицо) </w:t>
      </w:r>
      <w:r w:rsidRPr="00470500">
        <w:rPr>
          <w:rFonts w:ascii="Times New Roman" w:hAnsi="Times New Roman"/>
          <w:sz w:val="28"/>
          <w:szCs w:val="28"/>
          <w:vertAlign w:val="superscript"/>
          <w:lang w:val="ru-RU"/>
        </w:rPr>
        <w:tab/>
      </w:r>
      <w:r w:rsidRPr="00470500">
        <w:rPr>
          <w:rFonts w:ascii="Times New Roman" w:hAnsi="Times New Roman"/>
          <w:sz w:val="28"/>
          <w:szCs w:val="28"/>
          <w:vertAlign w:val="superscript"/>
          <w:lang w:val="ru-RU"/>
        </w:rPr>
        <w:tab/>
      </w:r>
      <w:r w:rsidRPr="00470500">
        <w:rPr>
          <w:rFonts w:ascii="Times New Roman" w:hAnsi="Times New Roman"/>
          <w:sz w:val="28"/>
          <w:szCs w:val="28"/>
          <w:vertAlign w:val="superscript"/>
          <w:lang w:val="ru-RU"/>
        </w:rPr>
        <w:tab/>
        <w:t xml:space="preserve">               (подпись) </w:t>
      </w:r>
      <w:r w:rsidRPr="00470500">
        <w:rPr>
          <w:rFonts w:ascii="Times New Roman" w:hAnsi="Times New Roman"/>
          <w:sz w:val="28"/>
          <w:szCs w:val="28"/>
          <w:vertAlign w:val="superscript"/>
          <w:lang w:val="ru-RU"/>
        </w:rPr>
        <w:tab/>
      </w:r>
      <w:r w:rsidRPr="00470500">
        <w:rPr>
          <w:rFonts w:ascii="Times New Roman" w:hAnsi="Times New Roman"/>
          <w:sz w:val="28"/>
          <w:szCs w:val="28"/>
          <w:vertAlign w:val="superscript"/>
          <w:lang w:val="ru-RU"/>
        </w:rPr>
        <w:tab/>
      </w:r>
      <w:r w:rsidRPr="00470500">
        <w:rPr>
          <w:rFonts w:ascii="Times New Roman" w:hAnsi="Times New Roman"/>
          <w:sz w:val="28"/>
          <w:szCs w:val="28"/>
          <w:vertAlign w:val="superscript"/>
          <w:lang w:val="ru-RU"/>
        </w:rPr>
        <w:tab/>
        <w:t>(Ф.И.О.)</w:t>
      </w:r>
    </w:p>
    <w:p w:rsidR="00470500" w:rsidRPr="00470500" w:rsidRDefault="00470500" w:rsidP="00470500">
      <w:pPr>
        <w:jc w:val="both"/>
        <w:rPr>
          <w:rFonts w:ascii="Times New Roman" w:hAnsi="Times New Roman"/>
          <w:sz w:val="28"/>
          <w:szCs w:val="28"/>
          <w:u w:val="single"/>
          <w:lang w:val="ru-RU"/>
        </w:rPr>
      </w:pP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r w:rsidRPr="00470500">
        <w:rPr>
          <w:rFonts w:ascii="Times New Roman" w:hAnsi="Times New Roman"/>
          <w:sz w:val="28"/>
          <w:szCs w:val="28"/>
          <w:u w:val="single"/>
          <w:lang w:val="ru-RU"/>
        </w:rPr>
        <w:tab/>
      </w:r>
    </w:p>
    <w:p w:rsidR="00470500" w:rsidRPr="00086747" w:rsidRDefault="00470500" w:rsidP="00470500">
      <w:pPr>
        <w:jc w:val="both"/>
        <w:rPr>
          <w:rFonts w:ascii="Times New Roman" w:hAnsi="Times New Roman"/>
          <w:sz w:val="28"/>
          <w:szCs w:val="28"/>
          <w:vertAlign w:val="superscript"/>
          <w:lang w:val="ru-RU"/>
        </w:rPr>
      </w:pPr>
      <w:r w:rsidRPr="00470500">
        <w:rPr>
          <w:rFonts w:ascii="Times New Roman" w:hAnsi="Times New Roman"/>
          <w:sz w:val="28"/>
          <w:szCs w:val="28"/>
          <w:vertAlign w:val="superscript"/>
          <w:lang w:val="ru-RU"/>
        </w:rPr>
        <w:t xml:space="preserve">                  </w:t>
      </w:r>
      <w:r w:rsidRPr="00086747">
        <w:rPr>
          <w:rFonts w:ascii="Times New Roman" w:hAnsi="Times New Roman"/>
          <w:sz w:val="28"/>
          <w:szCs w:val="28"/>
          <w:vertAlign w:val="superscript"/>
          <w:lang w:val="ru-RU"/>
        </w:rPr>
        <w:t xml:space="preserve">(дата) </w:t>
      </w:r>
    </w:p>
    <w:p w:rsidR="00470500" w:rsidRPr="00086747" w:rsidRDefault="00470500" w:rsidP="00470500">
      <w:pPr>
        <w:ind w:left="4962"/>
        <w:jc w:val="both"/>
        <w:rPr>
          <w:rFonts w:ascii="Times New Roman" w:hAnsi="Times New Roman"/>
          <w:sz w:val="18"/>
          <w:szCs w:val="18"/>
          <w:lang w:val="ru-RU"/>
        </w:rPr>
        <w:sectPr w:rsidR="00470500" w:rsidRPr="00086747" w:rsidSect="00CC0F9C">
          <w:footnotePr>
            <w:numRestart w:val="eachSect"/>
          </w:footnotePr>
          <w:pgSz w:w="11906" w:h="16838"/>
          <w:pgMar w:top="1134" w:right="851" w:bottom="993" w:left="1701" w:header="425" w:footer="0" w:gutter="0"/>
          <w:pgNumType w:start="1"/>
          <w:cols w:space="708"/>
          <w:titlePg/>
          <w:docGrid w:linePitch="360"/>
        </w:sectPr>
      </w:pPr>
    </w:p>
    <w:p w:rsidR="005362BF" w:rsidRPr="00A13914" w:rsidRDefault="005362BF" w:rsidP="00470500">
      <w:pPr>
        <w:pStyle w:val="ad"/>
        <w:ind w:left="3402" w:firstLine="0"/>
        <w:jc w:val="center"/>
        <w:rPr>
          <w:rFonts w:ascii="Times New Roman" w:hAnsi="Times New Roman"/>
          <w:sz w:val="20"/>
          <w:szCs w:val="20"/>
          <w:lang w:val="ru-RU" w:eastAsia="ru-RU" w:bidi="ar-SA"/>
        </w:rPr>
      </w:pPr>
      <w:r>
        <w:rPr>
          <w:rFonts w:ascii="Times New Roman" w:hAnsi="Times New Roman"/>
          <w:sz w:val="20"/>
          <w:szCs w:val="20"/>
          <w:lang w:val="ru-RU" w:eastAsia="ru-RU" w:bidi="ar-SA"/>
        </w:rPr>
        <w:lastRenderedPageBreak/>
        <w:t>Приложение № 4</w:t>
      </w:r>
    </w:p>
    <w:p w:rsidR="005362BF" w:rsidRPr="00524216" w:rsidRDefault="005362BF" w:rsidP="00470500">
      <w:pPr>
        <w:pStyle w:val="ad"/>
        <w:ind w:left="3402" w:firstLine="0"/>
        <w:jc w:val="center"/>
        <w:rPr>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lang w:val="ru-RU" w:eastAsia="ru-RU" w:bidi="ar-SA"/>
        </w:rPr>
        <w:t>Миллеровского района</w:t>
      </w:r>
      <w:r w:rsidRPr="00524216">
        <w:rPr>
          <w:rFonts w:ascii="Times New Roman" w:hAnsi="Times New Roman"/>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 xml:space="preserve">депутатов </w:t>
      </w:r>
      <w:r w:rsidR="00AF3DB5">
        <w:rPr>
          <w:rFonts w:ascii="Times New Roman" w:hAnsi="Times New Roman"/>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EB4460" w:rsidRPr="00EB4460" w:rsidRDefault="00EB4460" w:rsidP="005362BF">
      <w:pPr>
        <w:spacing w:before="100" w:beforeAutospacing="1" w:after="100" w:afterAutospacing="1"/>
        <w:ind w:firstLine="0"/>
        <w:rPr>
          <w:rFonts w:ascii="Times New Roman" w:hAnsi="Times New Roman"/>
          <w:sz w:val="24"/>
          <w:szCs w:val="24"/>
          <w:lang w:val="ru-RU" w:eastAsia="ru-RU" w:bidi="ar-SA"/>
        </w:rPr>
      </w:pPr>
    </w:p>
    <w:p w:rsidR="00EB4460" w:rsidRPr="00EB4460" w:rsidRDefault="00EB4460" w:rsidP="005362BF">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7"/>
          <w:szCs w:val="27"/>
          <w:lang w:val="ru-RU" w:eastAsia="ru-RU" w:bidi="ar-SA"/>
        </w:rPr>
        <w:t>АКТ</w:t>
      </w:r>
    </w:p>
    <w:p w:rsidR="00EB4460" w:rsidRPr="00EB4460" w:rsidRDefault="005362BF" w:rsidP="00EB4460">
      <w:pPr>
        <w:spacing w:before="100" w:beforeAutospacing="1" w:after="100" w:afterAutospacing="1"/>
        <w:ind w:firstLine="0"/>
        <w:rPr>
          <w:rFonts w:ascii="Times New Roman" w:hAnsi="Times New Roman"/>
          <w:sz w:val="24"/>
          <w:szCs w:val="24"/>
          <w:lang w:val="ru-RU" w:eastAsia="ru-RU" w:bidi="ar-SA"/>
        </w:rPr>
      </w:pPr>
      <w:r>
        <w:rPr>
          <w:rFonts w:ascii="Times New Roman" w:hAnsi="Times New Roman"/>
          <w:color w:val="000000"/>
          <w:sz w:val="27"/>
          <w:szCs w:val="27"/>
          <w:lang w:val="ru-RU" w:eastAsia="ru-RU" w:bidi="ar-SA"/>
        </w:rPr>
        <w:t xml:space="preserve">г. </w:t>
      </w:r>
      <w:r w:rsidR="00470500">
        <w:rPr>
          <w:rFonts w:ascii="Times New Roman" w:hAnsi="Times New Roman"/>
          <w:color w:val="000000"/>
          <w:sz w:val="27"/>
          <w:szCs w:val="27"/>
          <w:lang w:val="ru-RU" w:eastAsia="ru-RU" w:bidi="ar-SA"/>
        </w:rPr>
        <w:t>Миллерово</w:t>
      </w:r>
      <w:r>
        <w:rPr>
          <w:rFonts w:ascii="Times New Roman" w:hAnsi="Times New Roman"/>
          <w:color w:val="000000"/>
          <w:sz w:val="27"/>
          <w:szCs w:val="27"/>
          <w:lang w:val="ru-RU" w:eastAsia="ru-RU" w:bidi="ar-SA"/>
        </w:rPr>
        <w:t xml:space="preserve"> Ростовской области </w:t>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t xml:space="preserve"> </w:t>
      </w:r>
      <w:r w:rsidR="00470500">
        <w:rPr>
          <w:rFonts w:ascii="Times New Roman" w:hAnsi="Times New Roman"/>
          <w:color w:val="000000"/>
          <w:sz w:val="27"/>
          <w:szCs w:val="27"/>
          <w:lang w:val="ru-RU" w:eastAsia="ru-RU" w:bidi="ar-SA"/>
        </w:rPr>
        <w:t xml:space="preserve">     </w:t>
      </w:r>
      <w:r>
        <w:rPr>
          <w:rFonts w:ascii="Times New Roman" w:hAnsi="Times New Roman"/>
          <w:color w:val="000000"/>
          <w:sz w:val="27"/>
          <w:szCs w:val="27"/>
          <w:lang w:val="ru-RU" w:eastAsia="ru-RU" w:bidi="ar-SA"/>
        </w:rPr>
        <w:t>«____» __________ 202</w:t>
      </w:r>
      <w:r w:rsidR="00470500">
        <w:rPr>
          <w:rFonts w:ascii="Times New Roman" w:hAnsi="Times New Roman"/>
          <w:color w:val="000000"/>
          <w:sz w:val="27"/>
          <w:szCs w:val="27"/>
          <w:lang w:val="ru-RU" w:eastAsia="ru-RU" w:bidi="ar-SA"/>
        </w:rPr>
        <w:t>6</w:t>
      </w:r>
      <w:r w:rsidR="00EB4460" w:rsidRPr="00EB4460">
        <w:rPr>
          <w:rFonts w:ascii="Times New Roman" w:hAnsi="Times New Roman"/>
          <w:color w:val="000000"/>
          <w:sz w:val="27"/>
          <w:szCs w:val="27"/>
          <w:lang w:val="ru-RU" w:eastAsia="ru-RU" w:bidi="ar-SA"/>
        </w:rPr>
        <w:t xml:space="preserve"> г.</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p w:rsidR="00EB4460" w:rsidRPr="005362BF" w:rsidRDefault="005362BF" w:rsidP="005362BF">
      <w:pPr>
        <w:pStyle w:val="ad"/>
        <w:rPr>
          <w:rFonts w:ascii="Times New Roman" w:hAnsi="Times New Roman"/>
          <w:sz w:val="24"/>
          <w:szCs w:val="24"/>
          <w:lang w:val="ru-RU" w:eastAsia="ru-RU" w:bidi="ar-SA"/>
        </w:rPr>
      </w:pPr>
      <w:r w:rsidRPr="005362BF">
        <w:rPr>
          <w:rFonts w:ascii="Times New Roman" w:hAnsi="Times New Roman"/>
          <w:sz w:val="28"/>
          <w:szCs w:val="28"/>
          <w:lang w:val="ru-RU" w:eastAsia="ru-RU" w:bidi="ar-SA"/>
        </w:rPr>
        <w:t>Мы, нижеподписавшиеся,</w:t>
      </w:r>
      <w:r w:rsidR="00EB4460" w:rsidRPr="005362BF">
        <w:rPr>
          <w:rFonts w:ascii="Times New Roman" w:hAnsi="Times New Roman"/>
          <w:lang w:val="ru-RU" w:eastAsia="ru-RU" w:bidi="ar-SA"/>
        </w:rPr>
        <w:t>________________</w:t>
      </w:r>
      <w:r>
        <w:rPr>
          <w:rFonts w:ascii="Times New Roman" w:hAnsi="Times New Roman"/>
          <w:lang w:val="ru-RU" w:eastAsia="ru-RU" w:bidi="ar-SA"/>
        </w:rPr>
        <w:t>_____________</w:t>
      </w:r>
      <w:r w:rsidR="00EB4460" w:rsidRPr="005362BF">
        <w:rPr>
          <w:rFonts w:ascii="Times New Roman" w:hAnsi="Times New Roman"/>
          <w:lang w:val="ru-RU" w:eastAsia="ru-RU" w:bidi="ar-SA"/>
        </w:rPr>
        <w:t>_____________________</w:t>
      </w:r>
      <w:r w:rsidRPr="005362BF">
        <w:rPr>
          <w:rFonts w:ascii="Times New Roman" w:hAnsi="Times New Roman"/>
          <w:lang w:val="ru-RU" w:eastAsia="ru-RU" w:bidi="ar-SA"/>
        </w:rPr>
        <w:t>__</w:t>
      </w:r>
      <w:r w:rsidR="00EB4460" w:rsidRPr="005362BF">
        <w:rPr>
          <w:rFonts w:ascii="Times New Roman" w:hAnsi="Times New Roman"/>
          <w:lang w:val="ru-RU" w:eastAsia="ru-RU" w:bidi="ar-SA"/>
        </w:rPr>
        <w:t>,</w:t>
      </w:r>
    </w:p>
    <w:p w:rsidR="00EB4460" w:rsidRPr="005362BF" w:rsidRDefault="00EB4460" w:rsidP="005362BF">
      <w:pPr>
        <w:pStyle w:val="ad"/>
        <w:jc w:val="center"/>
        <w:rPr>
          <w:rFonts w:ascii="Times New Roman" w:hAnsi="Times New Roman"/>
          <w:sz w:val="20"/>
          <w:szCs w:val="20"/>
          <w:lang w:val="ru-RU" w:eastAsia="ru-RU" w:bidi="ar-SA"/>
        </w:rPr>
      </w:pPr>
      <w:r w:rsidRPr="005362BF">
        <w:rPr>
          <w:rFonts w:ascii="Times New Roman" w:hAnsi="Times New Roman"/>
          <w:sz w:val="20"/>
          <w:szCs w:val="20"/>
          <w:lang w:val="ru-RU" w:eastAsia="ru-RU" w:bidi="ar-SA"/>
        </w:rPr>
        <w:t>(Ф.И.О.)</w:t>
      </w:r>
    </w:p>
    <w:p w:rsidR="00EB4460" w:rsidRPr="005362BF" w:rsidRDefault="00EB4460" w:rsidP="005362BF">
      <w:pPr>
        <w:pStyle w:val="ad"/>
        <w:ind w:firstLine="0"/>
        <w:jc w:val="both"/>
        <w:rPr>
          <w:rFonts w:ascii="Times New Roman" w:hAnsi="Times New Roman"/>
          <w:sz w:val="24"/>
          <w:szCs w:val="24"/>
          <w:lang w:val="ru-RU" w:eastAsia="ru-RU" w:bidi="ar-SA"/>
        </w:rPr>
      </w:pPr>
      <w:r w:rsidRPr="005362BF">
        <w:rPr>
          <w:rFonts w:ascii="Times New Roman" w:hAnsi="Times New Roman"/>
          <w:sz w:val="28"/>
          <w:szCs w:val="28"/>
          <w:lang w:val="ru-RU" w:eastAsia="ru-RU" w:bidi="ar-SA"/>
        </w:rPr>
        <w:t xml:space="preserve">составили акт о том, </w:t>
      </w:r>
      <w:r w:rsidR="005362BF" w:rsidRPr="005362BF">
        <w:rPr>
          <w:rFonts w:ascii="Times New Roman" w:hAnsi="Times New Roman"/>
          <w:sz w:val="28"/>
          <w:szCs w:val="28"/>
          <w:lang w:val="ru-RU" w:eastAsia="ru-RU" w:bidi="ar-SA"/>
        </w:rPr>
        <w:t>что «____» _____________ 202</w:t>
      </w:r>
      <w:r w:rsidR="00470500">
        <w:rPr>
          <w:rFonts w:ascii="Times New Roman" w:hAnsi="Times New Roman"/>
          <w:sz w:val="28"/>
          <w:szCs w:val="28"/>
          <w:lang w:val="ru-RU" w:eastAsia="ru-RU" w:bidi="ar-SA"/>
        </w:rPr>
        <w:t>6</w:t>
      </w:r>
      <w:r w:rsidR="005362BF" w:rsidRPr="005362BF">
        <w:rPr>
          <w:rFonts w:ascii="Times New Roman" w:hAnsi="Times New Roman"/>
          <w:sz w:val="28"/>
          <w:szCs w:val="28"/>
          <w:lang w:val="ru-RU" w:eastAsia="ru-RU" w:bidi="ar-SA"/>
        </w:rPr>
        <w:t xml:space="preserve"> г. при проверке </w:t>
      </w:r>
      <w:r w:rsidRPr="005362BF">
        <w:rPr>
          <w:rFonts w:ascii="Times New Roman" w:hAnsi="Times New Roman"/>
          <w:sz w:val="28"/>
          <w:szCs w:val="28"/>
          <w:lang w:val="ru-RU" w:eastAsia="ru-RU" w:bidi="ar-SA"/>
        </w:rPr>
        <w:t>уведомления (сопроводительного письм</w:t>
      </w:r>
      <w:r w:rsidR="005362BF" w:rsidRPr="005362BF">
        <w:rPr>
          <w:rFonts w:ascii="Times New Roman" w:hAnsi="Times New Roman"/>
          <w:sz w:val="28"/>
          <w:szCs w:val="28"/>
          <w:lang w:val="ru-RU" w:eastAsia="ru-RU" w:bidi="ar-SA"/>
        </w:rPr>
        <w:t>а) от «____» __________ 202</w:t>
      </w:r>
      <w:r w:rsidR="00470500">
        <w:rPr>
          <w:rFonts w:ascii="Times New Roman" w:hAnsi="Times New Roman"/>
          <w:sz w:val="28"/>
          <w:szCs w:val="28"/>
          <w:lang w:val="ru-RU" w:eastAsia="ru-RU" w:bidi="ar-SA"/>
        </w:rPr>
        <w:t>6</w:t>
      </w:r>
      <w:r w:rsidRPr="005362BF">
        <w:rPr>
          <w:rFonts w:ascii="Times New Roman" w:hAnsi="Times New Roman"/>
          <w:sz w:val="28"/>
          <w:szCs w:val="28"/>
          <w:lang w:val="ru-RU" w:eastAsia="ru-RU" w:bidi="ar-SA"/>
        </w:rPr>
        <w:t xml:space="preserve"> г. входящий № _______ и представленных одновременно с ним документов, материалов, поступивших от</w:t>
      </w:r>
      <w:r w:rsidRPr="005362BF">
        <w:rPr>
          <w:rFonts w:ascii="Times New Roman" w:hAnsi="Times New Roman"/>
          <w:lang w:val="ru-RU" w:eastAsia="ru-RU" w:bidi="ar-SA"/>
        </w:rPr>
        <w:t xml:space="preserve"> _______________________________________</w:t>
      </w:r>
      <w:r w:rsidR="005362BF">
        <w:rPr>
          <w:rFonts w:ascii="Times New Roman" w:hAnsi="Times New Roman"/>
          <w:lang w:val="ru-RU" w:eastAsia="ru-RU" w:bidi="ar-SA"/>
        </w:rPr>
        <w:t>______</w:t>
      </w:r>
      <w:r w:rsidRPr="005362BF">
        <w:rPr>
          <w:rFonts w:ascii="Times New Roman" w:hAnsi="Times New Roman"/>
          <w:lang w:val="ru-RU" w:eastAsia="ru-RU" w:bidi="ar-SA"/>
        </w:rPr>
        <w:t xml:space="preserve">__ </w:t>
      </w:r>
    </w:p>
    <w:p w:rsidR="00EB4460" w:rsidRPr="005362BF" w:rsidRDefault="00EB4460" w:rsidP="005362BF">
      <w:pPr>
        <w:pStyle w:val="ad"/>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(Ф.И.О. кандидата/уполномоченного лица)</w:t>
      </w:r>
    </w:p>
    <w:p w:rsidR="00EB4460" w:rsidRPr="005362BF" w:rsidRDefault="00EB4460" w:rsidP="00EB4460">
      <w:pPr>
        <w:spacing w:before="100" w:beforeAutospacing="1" w:after="100" w:afterAutospacing="1"/>
        <w:ind w:firstLine="0"/>
        <w:rPr>
          <w:rFonts w:ascii="Times New Roman" w:hAnsi="Times New Roman"/>
          <w:sz w:val="28"/>
          <w:szCs w:val="28"/>
          <w:lang w:val="ru-RU" w:eastAsia="ru-RU" w:bidi="ar-SA"/>
        </w:rPr>
      </w:pPr>
      <w:r w:rsidRPr="005362BF">
        <w:rPr>
          <w:rFonts w:ascii="Times New Roman" w:hAnsi="Times New Roman"/>
          <w:sz w:val="28"/>
          <w:szCs w:val="28"/>
          <w:lang w:val="ru-RU" w:eastAsia="ru-RU" w:bidi="ar-SA"/>
        </w:rPr>
        <w:t>установлено следующее:</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__________________________________________________________________</w:t>
      </w:r>
      <w:r w:rsidR="005362BF">
        <w:rPr>
          <w:rFonts w:ascii="Times New Roman" w:hAnsi="Times New Roman"/>
          <w:lang w:val="ru-RU" w:eastAsia="ru-RU" w:bidi="ar-SA"/>
        </w:rPr>
        <w:t>__________________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color w:val="000000"/>
          <w:sz w:val="16"/>
          <w:szCs w:val="16"/>
          <w:lang w:val="ru-RU" w:eastAsia="ru-RU" w:bidi="ar-SA"/>
        </w:rPr>
        <w:t>(отсутствуют: сведения об адресе юридического лица, индивидуального предпринимателя (адресе места жительства</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w:t>
      </w:r>
      <w:r w:rsidR="005362BF">
        <w:rPr>
          <w:rFonts w:ascii="Times New Roman" w:hAnsi="Times New Roman"/>
          <w:lang w:val="ru-RU" w:eastAsia="ru-RU" w:bidi="ar-SA"/>
        </w:rPr>
        <w:t>_______________</w:t>
      </w:r>
      <w:r w:rsidRPr="005362BF">
        <w:rPr>
          <w:rFonts w:ascii="Times New Roman" w:hAnsi="Times New Roman"/>
          <w:lang w:val="ru-RU" w:eastAsia="ru-RU" w:bidi="ar-SA"/>
        </w:rPr>
        <w:t>_</w:t>
      </w:r>
      <w:r w:rsidR="005362BF">
        <w:rPr>
          <w:rFonts w:ascii="Times New Roman" w:hAnsi="Times New Roman"/>
          <w:lang w:val="ru-RU" w:eastAsia="ru-RU" w:bidi="ar-SA"/>
        </w:rPr>
        <w:t>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физического лица), изготовивших и заказавших эти материалы; копия документа об оплате изготовления данного</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__________________________________________________________________</w:t>
      </w:r>
      <w:r w:rsidR="005362BF">
        <w:rPr>
          <w:rFonts w:ascii="Times New Roman" w:hAnsi="Times New Roman"/>
          <w:lang w:val="ru-RU" w:eastAsia="ru-RU" w:bidi="ar-SA"/>
        </w:rPr>
        <w:t>___________________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предвыборного агитационного материала из соответствующего избирательного фонда; электронный образ</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__________________________________________________________________</w:t>
      </w:r>
      <w:r w:rsidR="005362BF">
        <w:rPr>
          <w:rFonts w:ascii="Times New Roman" w:hAnsi="Times New Roman"/>
          <w:lang w:val="ru-RU" w:eastAsia="ru-RU" w:bidi="ar-SA"/>
        </w:rPr>
        <w:t>__________________</w:t>
      </w:r>
      <w:r w:rsidRPr="005362BF">
        <w:rPr>
          <w:rFonts w:ascii="Times New Roman" w:hAnsi="Times New Roman"/>
          <w:lang w:val="ru-RU" w:eastAsia="ru-RU" w:bidi="ar-SA"/>
        </w:rPr>
        <w:t>.</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предвыборного агитационного материала в машиночитаемом виде, иные несоответствия)</w:t>
      </w:r>
    </w:p>
    <w:p w:rsidR="00EB4460" w:rsidRPr="005362BF" w:rsidRDefault="00EB4460" w:rsidP="005362BF">
      <w:pPr>
        <w:spacing w:before="100" w:beforeAutospacing="1" w:after="100" w:afterAutospacing="1"/>
        <w:jc w:val="both"/>
        <w:rPr>
          <w:rFonts w:ascii="Times New Roman" w:hAnsi="Times New Roman"/>
          <w:sz w:val="28"/>
          <w:szCs w:val="28"/>
          <w:lang w:val="ru-RU" w:eastAsia="ru-RU" w:bidi="ar-SA"/>
        </w:rPr>
      </w:pPr>
      <w:r w:rsidRPr="005362BF">
        <w:rPr>
          <w:rFonts w:ascii="Times New Roman" w:hAnsi="Times New Roman"/>
          <w:color w:val="000000"/>
          <w:sz w:val="28"/>
          <w:szCs w:val="28"/>
          <w:lang w:val="ru-RU" w:eastAsia="ru-RU" w:bidi="ar-SA"/>
        </w:rPr>
        <w:t>Настоящий акт составлен в двух экз</w:t>
      </w:r>
      <w:r w:rsidR="005362BF">
        <w:rPr>
          <w:rFonts w:ascii="Times New Roman" w:hAnsi="Times New Roman"/>
          <w:color w:val="000000"/>
          <w:sz w:val="28"/>
          <w:szCs w:val="28"/>
          <w:lang w:val="ru-RU" w:eastAsia="ru-RU" w:bidi="ar-SA"/>
        </w:rPr>
        <w:t xml:space="preserve">емплярах – один для приобщения </w:t>
      </w:r>
      <w:r w:rsidRPr="005362BF">
        <w:rPr>
          <w:rFonts w:ascii="Times New Roman" w:hAnsi="Times New Roman"/>
          <w:color w:val="000000"/>
          <w:sz w:val="28"/>
          <w:szCs w:val="28"/>
          <w:lang w:val="ru-RU" w:eastAsia="ru-RU" w:bidi="ar-SA"/>
        </w:rPr>
        <w:t>к представленному предвыборному агитационному материалу, другой – для направления кандидату/уполномоченному лицу.</w:t>
      </w:r>
    </w:p>
    <w:tbl>
      <w:tblPr>
        <w:tblW w:w="9606" w:type="dxa"/>
        <w:tblLook w:val="04A0" w:firstRow="1" w:lastRow="0" w:firstColumn="1" w:lastColumn="0" w:noHBand="0" w:noVBand="1"/>
      </w:tblPr>
      <w:tblGrid>
        <w:gridCol w:w="3085"/>
        <w:gridCol w:w="850"/>
        <w:gridCol w:w="1914"/>
        <w:gridCol w:w="850"/>
        <w:gridCol w:w="2907"/>
      </w:tblGrid>
      <w:tr w:rsidR="00470500" w:rsidRPr="00086747" w:rsidTr="005245C7">
        <w:tc>
          <w:tcPr>
            <w:tcW w:w="3085" w:type="dxa"/>
            <w:tcBorders>
              <w:top w:val="nil"/>
              <w:left w:val="nil"/>
              <w:bottom w:val="single" w:sz="4" w:space="0" w:color="auto"/>
              <w:right w:val="nil"/>
            </w:tcBorders>
            <w:shd w:val="clear" w:color="auto" w:fill="auto"/>
          </w:tcPr>
          <w:p w:rsidR="00470500" w:rsidRPr="00B36782" w:rsidRDefault="00470500" w:rsidP="005245C7">
            <w:pPr>
              <w:jc w:val="both"/>
              <w:rPr>
                <w:rFonts w:ascii="Times New Roman" w:hAnsi="Times New Roman"/>
                <w:sz w:val="28"/>
                <w:szCs w:val="28"/>
                <w:lang w:val="ru-RU"/>
              </w:rPr>
            </w:pPr>
          </w:p>
        </w:tc>
        <w:tc>
          <w:tcPr>
            <w:tcW w:w="850" w:type="dxa"/>
            <w:shd w:val="clear" w:color="auto" w:fill="auto"/>
          </w:tcPr>
          <w:p w:rsidR="00470500" w:rsidRPr="00B36782" w:rsidRDefault="00470500" w:rsidP="005245C7">
            <w:pPr>
              <w:jc w:val="both"/>
              <w:rPr>
                <w:rFonts w:ascii="Times New Roman" w:hAnsi="Times New Roman"/>
                <w:sz w:val="28"/>
                <w:szCs w:val="28"/>
                <w:lang w:val="ru-RU"/>
              </w:rPr>
            </w:pPr>
          </w:p>
        </w:tc>
        <w:tc>
          <w:tcPr>
            <w:tcW w:w="1914" w:type="dxa"/>
            <w:tcBorders>
              <w:top w:val="nil"/>
              <w:left w:val="nil"/>
              <w:bottom w:val="single" w:sz="4" w:space="0" w:color="auto"/>
              <w:right w:val="nil"/>
            </w:tcBorders>
            <w:shd w:val="clear" w:color="auto" w:fill="auto"/>
          </w:tcPr>
          <w:p w:rsidR="00470500" w:rsidRPr="00B36782" w:rsidRDefault="00470500" w:rsidP="005245C7">
            <w:pPr>
              <w:jc w:val="both"/>
              <w:rPr>
                <w:rFonts w:ascii="Times New Roman" w:hAnsi="Times New Roman"/>
                <w:sz w:val="28"/>
                <w:szCs w:val="28"/>
                <w:lang w:val="ru-RU"/>
              </w:rPr>
            </w:pPr>
          </w:p>
        </w:tc>
        <w:tc>
          <w:tcPr>
            <w:tcW w:w="850" w:type="dxa"/>
            <w:shd w:val="clear" w:color="auto" w:fill="auto"/>
          </w:tcPr>
          <w:p w:rsidR="00470500" w:rsidRPr="00B36782" w:rsidRDefault="00470500" w:rsidP="005245C7">
            <w:pPr>
              <w:jc w:val="both"/>
              <w:rPr>
                <w:rFonts w:ascii="Times New Roman" w:hAnsi="Times New Roman"/>
                <w:sz w:val="28"/>
                <w:szCs w:val="28"/>
                <w:lang w:val="ru-RU"/>
              </w:rPr>
            </w:pPr>
          </w:p>
        </w:tc>
        <w:tc>
          <w:tcPr>
            <w:tcW w:w="2907" w:type="dxa"/>
            <w:tcBorders>
              <w:top w:val="nil"/>
              <w:left w:val="nil"/>
              <w:bottom w:val="single" w:sz="4" w:space="0" w:color="auto"/>
              <w:right w:val="nil"/>
            </w:tcBorders>
            <w:shd w:val="clear" w:color="auto" w:fill="auto"/>
          </w:tcPr>
          <w:p w:rsidR="00470500" w:rsidRPr="00B36782" w:rsidRDefault="00470500" w:rsidP="005245C7">
            <w:pPr>
              <w:jc w:val="both"/>
              <w:rPr>
                <w:rFonts w:ascii="Times New Roman" w:hAnsi="Times New Roman"/>
                <w:sz w:val="28"/>
                <w:szCs w:val="28"/>
                <w:lang w:val="ru-RU"/>
              </w:rPr>
            </w:pPr>
          </w:p>
        </w:tc>
      </w:tr>
      <w:tr w:rsidR="00470500" w:rsidRPr="007A640F" w:rsidTr="005245C7">
        <w:tc>
          <w:tcPr>
            <w:tcW w:w="3085"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Pr>
                <w:rFonts w:ascii="Times New Roman" w:hAnsi="Times New Roman"/>
                <w:sz w:val="28"/>
                <w:szCs w:val="28"/>
                <w:vertAlign w:val="superscript"/>
              </w:rPr>
              <w:t>(фамилия, инициалы</w:t>
            </w:r>
            <w:r w:rsidRPr="007A640F">
              <w:rPr>
                <w:rFonts w:ascii="Times New Roman" w:hAnsi="Times New Roman"/>
                <w:sz w:val="28"/>
                <w:szCs w:val="28"/>
                <w:vertAlign w:val="superscript"/>
              </w:rPr>
              <w:t>)</w:t>
            </w:r>
          </w:p>
        </w:tc>
      </w:tr>
      <w:tr w:rsidR="00470500" w:rsidRPr="007A640F" w:rsidTr="005245C7">
        <w:tc>
          <w:tcPr>
            <w:tcW w:w="3085" w:type="dxa"/>
            <w:tcBorders>
              <w:top w:val="nil"/>
              <w:left w:val="nil"/>
              <w:bottom w:val="single" w:sz="4" w:space="0" w:color="auto"/>
              <w:right w:val="nil"/>
            </w:tcBorders>
            <w:shd w:val="clear" w:color="auto" w:fill="auto"/>
          </w:tcPr>
          <w:p w:rsidR="00470500" w:rsidRPr="007A640F" w:rsidRDefault="00470500" w:rsidP="005245C7">
            <w:pPr>
              <w:jc w:val="both"/>
              <w:rPr>
                <w:rFonts w:ascii="Times New Roman" w:hAnsi="Times New Roman"/>
                <w:sz w:val="28"/>
                <w:szCs w:val="28"/>
              </w:rPr>
            </w:pPr>
          </w:p>
        </w:tc>
        <w:tc>
          <w:tcPr>
            <w:tcW w:w="850" w:type="dxa"/>
            <w:shd w:val="clear" w:color="auto" w:fill="auto"/>
          </w:tcPr>
          <w:p w:rsidR="00470500" w:rsidRPr="007A640F" w:rsidRDefault="00470500" w:rsidP="005245C7">
            <w:pPr>
              <w:jc w:val="both"/>
              <w:rPr>
                <w:rFonts w:ascii="Times New Roman" w:hAnsi="Times New Roman"/>
                <w:sz w:val="28"/>
                <w:szCs w:val="28"/>
              </w:rPr>
            </w:pPr>
          </w:p>
        </w:tc>
        <w:tc>
          <w:tcPr>
            <w:tcW w:w="1914" w:type="dxa"/>
            <w:tcBorders>
              <w:top w:val="nil"/>
              <w:left w:val="nil"/>
              <w:bottom w:val="single" w:sz="4" w:space="0" w:color="auto"/>
              <w:right w:val="nil"/>
            </w:tcBorders>
            <w:shd w:val="clear" w:color="auto" w:fill="auto"/>
          </w:tcPr>
          <w:p w:rsidR="00470500" w:rsidRPr="007A640F" w:rsidRDefault="00470500" w:rsidP="005245C7">
            <w:pPr>
              <w:jc w:val="both"/>
              <w:rPr>
                <w:rFonts w:ascii="Times New Roman" w:hAnsi="Times New Roman"/>
                <w:sz w:val="28"/>
                <w:szCs w:val="28"/>
              </w:rPr>
            </w:pPr>
          </w:p>
        </w:tc>
        <w:tc>
          <w:tcPr>
            <w:tcW w:w="850" w:type="dxa"/>
            <w:shd w:val="clear" w:color="auto" w:fill="auto"/>
          </w:tcPr>
          <w:p w:rsidR="00470500" w:rsidRPr="007A640F" w:rsidRDefault="00470500" w:rsidP="005245C7">
            <w:pPr>
              <w:jc w:val="both"/>
              <w:rPr>
                <w:rFonts w:ascii="Times New Roman" w:hAnsi="Times New Roman"/>
                <w:sz w:val="28"/>
                <w:szCs w:val="28"/>
              </w:rPr>
            </w:pPr>
          </w:p>
        </w:tc>
        <w:tc>
          <w:tcPr>
            <w:tcW w:w="2907" w:type="dxa"/>
            <w:tcBorders>
              <w:top w:val="nil"/>
              <w:left w:val="nil"/>
              <w:bottom w:val="single" w:sz="4" w:space="0" w:color="auto"/>
              <w:right w:val="nil"/>
            </w:tcBorders>
            <w:shd w:val="clear" w:color="auto" w:fill="auto"/>
          </w:tcPr>
          <w:p w:rsidR="00470500" w:rsidRPr="007A640F" w:rsidRDefault="00470500" w:rsidP="005245C7">
            <w:pPr>
              <w:jc w:val="both"/>
              <w:rPr>
                <w:rFonts w:ascii="Times New Roman" w:hAnsi="Times New Roman"/>
                <w:sz w:val="28"/>
                <w:szCs w:val="28"/>
              </w:rPr>
            </w:pPr>
          </w:p>
        </w:tc>
      </w:tr>
      <w:tr w:rsidR="00470500" w:rsidRPr="007A640F" w:rsidTr="005245C7">
        <w:tc>
          <w:tcPr>
            <w:tcW w:w="3085"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Pr>
                <w:rFonts w:ascii="Times New Roman" w:hAnsi="Times New Roman"/>
                <w:sz w:val="28"/>
                <w:szCs w:val="28"/>
                <w:vertAlign w:val="superscript"/>
              </w:rPr>
              <w:t>(фамилия, инициалы</w:t>
            </w:r>
            <w:r w:rsidRPr="007A640F">
              <w:rPr>
                <w:rFonts w:ascii="Times New Roman" w:hAnsi="Times New Roman"/>
                <w:sz w:val="28"/>
                <w:szCs w:val="28"/>
                <w:vertAlign w:val="superscript"/>
              </w:rPr>
              <w:t>)</w:t>
            </w:r>
          </w:p>
        </w:tc>
      </w:tr>
    </w:tbl>
    <w:p w:rsidR="005362BF" w:rsidRPr="00EB4460" w:rsidRDefault="005362BF" w:rsidP="00EB4460">
      <w:pPr>
        <w:spacing w:before="100" w:beforeAutospacing="1" w:after="100" w:afterAutospacing="1"/>
        <w:ind w:firstLine="0"/>
        <w:rPr>
          <w:rFonts w:ascii="Times New Roman" w:hAnsi="Times New Roman"/>
          <w:sz w:val="24"/>
          <w:szCs w:val="24"/>
          <w:lang w:val="ru-RU" w:eastAsia="ru-RU" w:bidi="ar-SA"/>
        </w:rPr>
      </w:pPr>
    </w:p>
    <w:p w:rsidR="00470500" w:rsidRDefault="00470500" w:rsidP="005576DF">
      <w:pPr>
        <w:pStyle w:val="ad"/>
        <w:ind w:left="4536" w:firstLine="0"/>
        <w:jc w:val="center"/>
        <w:rPr>
          <w:rFonts w:ascii="Times New Roman" w:hAnsi="Times New Roman"/>
          <w:lang w:val="ru-RU" w:eastAsia="ru-RU" w:bidi="ar-SA"/>
        </w:rPr>
      </w:pPr>
    </w:p>
    <w:p w:rsidR="00470500" w:rsidRDefault="00470500" w:rsidP="005576DF">
      <w:pPr>
        <w:pStyle w:val="ad"/>
        <w:ind w:left="4536" w:firstLine="0"/>
        <w:jc w:val="center"/>
        <w:rPr>
          <w:rFonts w:ascii="Times New Roman" w:hAnsi="Times New Roman"/>
          <w:lang w:val="ru-RU" w:eastAsia="ru-RU" w:bidi="ar-SA"/>
        </w:rPr>
      </w:pPr>
    </w:p>
    <w:p w:rsidR="00470500" w:rsidRDefault="00470500" w:rsidP="005576DF">
      <w:pPr>
        <w:pStyle w:val="ad"/>
        <w:ind w:left="4536" w:firstLine="0"/>
        <w:jc w:val="center"/>
        <w:rPr>
          <w:rFonts w:ascii="Times New Roman" w:hAnsi="Times New Roman"/>
          <w:lang w:val="ru-RU" w:eastAsia="ru-RU" w:bidi="ar-SA"/>
        </w:rPr>
      </w:pPr>
    </w:p>
    <w:p w:rsidR="00470500" w:rsidRDefault="00470500" w:rsidP="005576DF">
      <w:pPr>
        <w:pStyle w:val="ad"/>
        <w:ind w:left="4536" w:firstLine="0"/>
        <w:jc w:val="center"/>
        <w:rPr>
          <w:rFonts w:ascii="Times New Roman" w:hAnsi="Times New Roman"/>
          <w:lang w:val="ru-RU" w:eastAsia="ru-RU" w:bidi="ar-SA"/>
        </w:rPr>
      </w:pPr>
    </w:p>
    <w:p w:rsidR="005362BF" w:rsidRPr="00524216" w:rsidRDefault="005362BF" w:rsidP="00470500">
      <w:pPr>
        <w:pStyle w:val="ad"/>
        <w:ind w:left="3402" w:firstLine="0"/>
        <w:jc w:val="center"/>
        <w:rPr>
          <w:rFonts w:ascii="Times New Roman" w:hAnsi="Times New Roman"/>
          <w:lang w:val="ru-RU" w:eastAsia="ru-RU" w:bidi="ar-SA"/>
        </w:rPr>
      </w:pPr>
      <w:r w:rsidRPr="00524216">
        <w:rPr>
          <w:rFonts w:ascii="Times New Roman" w:hAnsi="Times New Roman"/>
          <w:lang w:val="ru-RU" w:eastAsia="ru-RU" w:bidi="ar-SA"/>
        </w:rPr>
        <w:lastRenderedPageBreak/>
        <w:t>Приложение № 5</w:t>
      </w:r>
    </w:p>
    <w:p w:rsidR="005362BF" w:rsidRPr="00524216" w:rsidRDefault="005362BF" w:rsidP="00470500">
      <w:pPr>
        <w:pStyle w:val="ad"/>
        <w:ind w:left="3402" w:firstLine="0"/>
        <w:jc w:val="center"/>
        <w:rPr>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lang w:val="ru-RU" w:eastAsia="ru-RU" w:bidi="ar-SA"/>
        </w:rPr>
        <w:t>Миллеровского района</w:t>
      </w:r>
      <w:r w:rsidRPr="00524216">
        <w:rPr>
          <w:rFonts w:ascii="Times New Roman" w:hAnsi="Times New Roman"/>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 xml:space="preserve">депутатов </w:t>
      </w:r>
      <w:r w:rsidR="00AF3DB5">
        <w:rPr>
          <w:rFonts w:ascii="Times New Roman" w:hAnsi="Times New Roman"/>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EB4460" w:rsidRPr="00EB4460" w:rsidRDefault="00EB4460" w:rsidP="00EB4460">
      <w:pPr>
        <w:spacing w:before="100" w:beforeAutospacing="1" w:after="100" w:afterAutospacing="1"/>
        <w:ind w:left="720" w:firstLine="0"/>
        <w:rPr>
          <w:rFonts w:ascii="Times New Roman" w:hAnsi="Times New Roman"/>
          <w:sz w:val="24"/>
          <w:szCs w:val="24"/>
          <w:lang w:val="ru-RU" w:eastAsia="ru-RU" w:bidi="ar-SA"/>
        </w:rPr>
      </w:pPr>
    </w:p>
    <w:p w:rsidR="005362BF" w:rsidRPr="00EB4460" w:rsidRDefault="005362BF" w:rsidP="005362BF">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7"/>
          <w:szCs w:val="27"/>
          <w:lang w:val="ru-RU" w:eastAsia="ru-RU" w:bidi="ar-SA"/>
        </w:rPr>
        <w:t>АКТ</w:t>
      </w:r>
    </w:p>
    <w:p w:rsidR="00EB4460" w:rsidRPr="00EB4460" w:rsidRDefault="005362BF" w:rsidP="00EB4460">
      <w:pPr>
        <w:spacing w:before="100" w:beforeAutospacing="1" w:after="100" w:afterAutospacing="1"/>
        <w:ind w:firstLine="0"/>
        <w:rPr>
          <w:rFonts w:ascii="Times New Roman" w:hAnsi="Times New Roman"/>
          <w:sz w:val="24"/>
          <w:szCs w:val="24"/>
          <w:lang w:val="ru-RU" w:eastAsia="ru-RU" w:bidi="ar-SA"/>
        </w:rPr>
      </w:pPr>
      <w:r>
        <w:rPr>
          <w:rFonts w:ascii="Times New Roman" w:hAnsi="Times New Roman"/>
          <w:color w:val="000000"/>
          <w:sz w:val="27"/>
          <w:szCs w:val="27"/>
          <w:lang w:val="ru-RU" w:eastAsia="ru-RU" w:bidi="ar-SA"/>
        </w:rPr>
        <w:t xml:space="preserve">г. </w:t>
      </w:r>
      <w:r w:rsidR="00470500">
        <w:rPr>
          <w:rFonts w:ascii="Times New Roman" w:hAnsi="Times New Roman"/>
          <w:color w:val="000000"/>
          <w:sz w:val="27"/>
          <w:szCs w:val="27"/>
          <w:lang w:val="ru-RU" w:eastAsia="ru-RU" w:bidi="ar-SA"/>
        </w:rPr>
        <w:t>Миллерово</w:t>
      </w:r>
      <w:r>
        <w:rPr>
          <w:rFonts w:ascii="Times New Roman" w:hAnsi="Times New Roman"/>
          <w:color w:val="000000"/>
          <w:sz w:val="27"/>
          <w:szCs w:val="27"/>
          <w:lang w:val="ru-RU" w:eastAsia="ru-RU" w:bidi="ar-SA"/>
        </w:rPr>
        <w:t xml:space="preserve"> Ростовской области </w:t>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sidR="00470500">
        <w:rPr>
          <w:rFonts w:ascii="Times New Roman" w:hAnsi="Times New Roman"/>
          <w:color w:val="000000"/>
          <w:sz w:val="27"/>
          <w:szCs w:val="27"/>
          <w:lang w:val="ru-RU" w:eastAsia="ru-RU" w:bidi="ar-SA"/>
        </w:rPr>
        <w:t xml:space="preserve">       </w:t>
      </w:r>
      <w:r>
        <w:rPr>
          <w:rFonts w:ascii="Times New Roman" w:hAnsi="Times New Roman"/>
          <w:color w:val="000000"/>
          <w:sz w:val="27"/>
          <w:szCs w:val="27"/>
          <w:lang w:val="ru-RU" w:eastAsia="ru-RU" w:bidi="ar-SA"/>
        </w:rPr>
        <w:t>«____» __________ 202</w:t>
      </w:r>
      <w:r w:rsidR="00470500">
        <w:rPr>
          <w:rFonts w:ascii="Times New Roman" w:hAnsi="Times New Roman"/>
          <w:color w:val="000000"/>
          <w:sz w:val="27"/>
          <w:szCs w:val="27"/>
          <w:lang w:val="ru-RU" w:eastAsia="ru-RU" w:bidi="ar-SA"/>
        </w:rPr>
        <w:t>6</w:t>
      </w:r>
      <w:r w:rsidRPr="00EB4460">
        <w:rPr>
          <w:rFonts w:ascii="Times New Roman" w:hAnsi="Times New Roman"/>
          <w:color w:val="000000"/>
          <w:sz w:val="27"/>
          <w:szCs w:val="27"/>
          <w:lang w:val="ru-RU" w:eastAsia="ru-RU" w:bidi="ar-SA"/>
        </w:rPr>
        <w:t xml:space="preserve"> г.</w:t>
      </w:r>
    </w:p>
    <w:p w:rsidR="00EB4460" w:rsidRPr="005362BF" w:rsidRDefault="00EB4460" w:rsidP="005362BF">
      <w:pPr>
        <w:pStyle w:val="ad"/>
        <w:rPr>
          <w:rFonts w:ascii="Times New Roman" w:hAnsi="Times New Roman"/>
          <w:sz w:val="24"/>
          <w:szCs w:val="24"/>
          <w:lang w:val="ru-RU" w:eastAsia="ru-RU" w:bidi="ar-SA"/>
        </w:rPr>
      </w:pPr>
      <w:r w:rsidRPr="005362BF">
        <w:rPr>
          <w:rFonts w:ascii="Times New Roman" w:hAnsi="Times New Roman"/>
          <w:sz w:val="28"/>
          <w:szCs w:val="28"/>
          <w:lang w:val="ru-RU" w:eastAsia="ru-RU" w:bidi="ar-SA"/>
        </w:rPr>
        <w:t>Я,</w:t>
      </w:r>
      <w:r w:rsidRPr="005362BF">
        <w:rPr>
          <w:rFonts w:ascii="Times New Roman" w:hAnsi="Times New Roman"/>
          <w:lang w:val="ru-RU" w:eastAsia="ru-RU" w:bidi="ar-SA"/>
        </w:rPr>
        <w:t>________________________________________________</w:t>
      </w:r>
      <w:r w:rsidR="005362BF">
        <w:rPr>
          <w:rFonts w:ascii="Times New Roman" w:hAnsi="Times New Roman"/>
          <w:lang w:val="ru-RU" w:eastAsia="ru-RU" w:bidi="ar-SA"/>
        </w:rPr>
        <w:t>____________________</w:t>
      </w:r>
      <w:r w:rsidRPr="005362BF">
        <w:rPr>
          <w:rFonts w:ascii="Times New Roman" w:hAnsi="Times New Roman"/>
          <w:lang w:val="ru-RU" w:eastAsia="ru-RU" w:bidi="ar-SA"/>
        </w:rPr>
        <w:t>__________,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(Ф.И.О., должность)</w:t>
      </w:r>
    </w:p>
    <w:p w:rsidR="00E809E1" w:rsidRDefault="00EB4460" w:rsidP="00E809E1">
      <w:pPr>
        <w:spacing w:before="100" w:beforeAutospacing="1" w:after="100" w:afterAutospacing="1"/>
        <w:ind w:firstLine="0"/>
        <w:jc w:val="both"/>
        <w:rPr>
          <w:rFonts w:ascii="Times New Roman" w:hAnsi="Times New Roman"/>
          <w:color w:val="000000"/>
          <w:sz w:val="28"/>
          <w:szCs w:val="28"/>
          <w:lang w:val="ru-RU" w:eastAsia="ru-RU" w:bidi="ar-SA"/>
        </w:rPr>
      </w:pPr>
      <w:r w:rsidRPr="00E809E1">
        <w:rPr>
          <w:rFonts w:ascii="Times New Roman" w:hAnsi="Times New Roman"/>
          <w:color w:val="000000"/>
          <w:sz w:val="28"/>
          <w:szCs w:val="28"/>
          <w:lang w:val="ru-RU" w:eastAsia="ru-RU" w:bidi="ar-SA"/>
        </w:rPr>
        <w:t xml:space="preserve">составил настоящий </w:t>
      </w:r>
      <w:r w:rsidR="00E809E1">
        <w:rPr>
          <w:rFonts w:ascii="Times New Roman" w:hAnsi="Times New Roman"/>
          <w:color w:val="000000"/>
          <w:sz w:val="28"/>
          <w:szCs w:val="28"/>
          <w:lang w:val="ru-RU" w:eastAsia="ru-RU" w:bidi="ar-SA"/>
        </w:rPr>
        <w:t>акт о том, что «____» _________</w:t>
      </w:r>
      <w:r w:rsidR="00E809E1" w:rsidRPr="00E809E1">
        <w:rPr>
          <w:rFonts w:ascii="Times New Roman" w:hAnsi="Times New Roman"/>
          <w:color w:val="000000"/>
          <w:sz w:val="28"/>
          <w:szCs w:val="28"/>
          <w:lang w:val="ru-RU" w:eastAsia="ru-RU" w:bidi="ar-SA"/>
        </w:rPr>
        <w:t xml:space="preserve"> 202</w:t>
      </w:r>
      <w:r w:rsidR="00470500">
        <w:rPr>
          <w:rFonts w:ascii="Times New Roman" w:hAnsi="Times New Roman"/>
          <w:color w:val="000000"/>
          <w:sz w:val="28"/>
          <w:szCs w:val="28"/>
          <w:lang w:val="ru-RU" w:eastAsia="ru-RU" w:bidi="ar-SA"/>
        </w:rPr>
        <w:t>6</w:t>
      </w:r>
      <w:r w:rsidRPr="00E809E1">
        <w:rPr>
          <w:rFonts w:ascii="Times New Roman" w:hAnsi="Times New Roman"/>
          <w:color w:val="000000"/>
          <w:sz w:val="28"/>
          <w:szCs w:val="28"/>
          <w:lang w:val="ru-RU" w:eastAsia="ru-RU" w:bidi="ar-SA"/>
        </w:rPr>
        <w:t xml:space="preserve"> г. при осуществлении проверки внешнего носи</w:t>
      </w:r>
      <w:r w:rsidR="00E809E1">
        <w:rPr>
          <w:rFonts w:ascii="Times New Roman" w:hAnsi="Times New Roman"/>
          <w:color w:val="000000"/>
          <w:sz w:val="28"/>
          <w:szCs w:val="28"/>
          <w:lang w:val="ru-RU" w:eastAsia="ru-RU" w:bidi="ar-SA"/>
        </w:rPr>
        <w:t xml:space="preserve">теля, оптического компакт-диска </w:t>
      </w:r>
      <w:r w:rsidRPr="00E809E1">
        <w:rPr>
          <w:rFonts w:ascii="Times New Roman" w:hAnsi="Times New Roman"/>
          <w:color w:val="000000"/>
          <w:sz w:val="28"/>
          <w:szCs w:val="28"/>
          <w:lang w:val="ru-RU" w:eastAsia="ru-RU" w:bidi="ar-SA"/>
        </w:rPr>
        <w:t>CD-R, CD-RW, DVD либо USB Flash Drive</w:t>
      </w:r>
      <w:r w:rsidR="00E809E1">
        <w:rPr>
          <w:rFonts w:ascii="Times New Roman" w:hAnsi="Times New Roman"/>
          <w:color w:val="000000"/>
          <w:sz w:val="28"/>
          <w:szCs w:val="28"/>
          <w:lang w:val="ru-RU" w:eastAsia="ru-RU" w:bidi="ar-SA"/>
        </w:rPr>
        <w:t>, содержащего электронный образ</w:t>
      </w:r>
    </w:p>
    <w:p w:rsidR="00EB4460" w:rsidRPr="00E809E1" w:rsidRDefault="00EB4460" w:rsidP="00E809E1">
      <w:pPr>
        <w:spacing w:before="100" w:beforeAutospacing="1" w:after="100" w:afterAutospacing="1"/>
        <w:ind w:firstLine="0"/>
        <w:jc w:val="center"/>
        <w:rPr>
          <w:rFonts w:ascii="Times New Roman" w:hAnsi="Times New Roman"/>
          <w:sz w:val="16"/>
          <w:szCs w:val="16"/>
          <w:lang w:val="ru-RU" w:eastAsia="ru-RU" w:bidi="ar-SA"/>
        </w:rPr>
      </w:pPr>
      <w:r w:rsidRPr="00E809E1">
        <w:rPr>
          <w:rFonts w:ascii="Times New Roman" w:hAnsi="Times New Roman"/>
          <w:color w:val="000000"/>
          <w:sz w:val="16"/>
          <w:szCs w:val="16"/>
          <w:lang w:val="ru-RU" w:eastAsia="ru-RU" w:bidi="ar-SA"/>
        </w:rPr>
        <w:t>(нужное подчеркнуть)</w:t>
      </w:r>
    </w:p>
    <w:p w:rsidR="00EB4460" w:rsidRPr="00E809E1" w:rsidRDefault="00EB4460" w:rsidP="00E809E1">
      <w:pPr>
        <w:spacing w:before="100" w:beforeAutospacing="1" w:after="100" w:afterAutospacing="1"/>
        <w:ind w:firstLine="0"/>
        <w:jc w:val="both"/>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предвыборного агитационного материала, представленного в Территориальную избирательную комиссию</w:t>
      </w:r>
      <w:r w:rsidR="00E809E1" w:rsidRPr="00E809E1">
        <w:rPr>
          <w:rFonts w:ascii="Times New Roman" w:hAnsi="Times New Roman"/>
          <w:color w:val="000000"/>
          <w:sz w:val="28"/>
          <w:szCs w:val="28"/>
          <w:lang w:val="ru-RU" w:eastAsia="ru-RU" w:bidi="ar-SA"/>
        </w:rPr>
        <w:t xml:space="preserve"> </w:t>
      </w:r>
      <w:r w:rsidR="007B0D9E">
        <w:rPr>
          <w:rFonts w:ascii="Times New Roman" w:hAnsi="Times New Roman"/>
          <w:color w:val="000000"/>
          <w:sz w:val="28"/>
          <w:szCs w:val="28"/>
          <w:lang w:val="ru-RU" w:eastAsia="ru-RU" w:bidi="ar-SA"/>
        </w:rPr>
        <w:t>Миллеровского района</w:t>
      </w:r>
      <w:r w:rsidR="00E809E1" w:rsidRPr="00E809E1">
        <w:rPr>
          <w:rFonts w:ascii="Times New Roman" w:hAnsi="Times New Roman"/>
          <w:color w:val="000000"/>
          <w:sz w:val="28"/>
          <w:szCs w:val="28"/>
          <w:lang w:val="ru-RU" w:eastAsia="ru-RU" w:bidi="ar-SA"/>
        </w:rPr>
        <w:t xml:space="preserve"> Ростовской области  </w:t>
      </w:r>
      <w:r w:rsidR="00E809E1">
        <w:rPr>
          <w:rFonts w:ascii="Times New Roman" w:hAnsi="Times New Roman"/>
          <w:color w:val="000000"/>
          <w:sz w:val="28"/>
          <w:szCs w:val="28"/>
          <w:lang w:val="ru-RU" w:eastAsia="ru-RU" w:bidi="ar-SA"/>
        </w:rPr>
        <w:t>«____» ____________ 202</w:t>
      </w:r>
      <w:r w:rsidR="00470500">
        <w:rPr>
          <w:rFonts w:ascii="Times New Roman" w:hAnsi="Times New Roman"/>
          <w:color w:val="000000"/>
          <w:sz w:val="28"/>
          <w:szCs w:val="28"/>
          <w:lang w:val="ru-RU" w:eastAsia="ru-RU" w:bidi="ar-SA"/>
        </w:rPr>
        <w:t xml:space="preserve">6 </w:t>
      </w:r>
      <w:r w:rsidRPr="00E809E1">
        <w:rPr>
          <w:rFonts w:ascii="Times New Roman" w:hAnsi="Times New Roman"/>
          <w:color w:val="000000"/>
          <w:sz w:val="28"/>
          <w:szCs w:val="28"/>
          <w:lang w:val="ru-RU" w:eastAsia="ru-RU" w:bidi="ar-SA"/>
        </w:rPr>
        <w:t>г., входящий № _______, на наличие на нем вредоносных программ, обнаружил:</w:t>
      </w:r>
    </w:p>
    <w:p w:rsidR="00EB4460" w:rsidRPr="00E809E1" w:rsidRDefault="00EB4460" w:rsidP="00E809E1">
      <w:pPr>
        <w:spacing w:before="100" w:beforeAutospacing="1" w:after="100" w:afterAutospacing="1"/>
        <w:ind w:left="720" w:firstLine="0"/>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 Наличие на носителе вредоносных программ.</w:t>
      </w:r>
    </w:p>
    <w:p w:rsidR="00EB4460" w:rsidRPr="00E809E1" w:rsidRDefault="00EB4460" w:rsidP="00E809E1">
      <w:pPr>
        <w:spacing w:before="100" w:beforeAutospacing="1" w:after="100" w:afterAutospacing="1"/>
        <w:ind w:left="720" w:firstLine="0"/>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 Отсутствие на носителе электронного образа предвыборного агитационного материала.</w:t>
      </w:r>
    </w:p>
    <w:p w:rsidR="00EB4460" w:rsidRPr="00E809E1" w:rsidRDefault="00EB4460" w:rsidP="00E809E1">
      <w:pPr>
        <w:spacing w:before="100" w:beforeAutospacing="1" w:after="100" w:afterAutospacing="1"/>
        <w:ind w:left="720" w:firstLine="0"/>
        <w:rPr>
          <w:rFonts w:ascii="Times New Roman" w:hAnsi="Times New Roman"/>
          <w:sz w:val="24"/>
          <w:szCs w:val="24"/>
          <w:lang w:val="ru-RU" w:eastAsia="ru-RU" w:bidi="ar-SA"/>
        </w:rPr>
      </w:pPr>
      <w:r w:rsidRPr="00E809E1">
        <w:rPr>
          <w:rFonts w:ascii="Times New Roman" w:hAnsi="Times New Roman"/>
          <w:color w:val="000000"/>
          <w:sz w:val="28"/>
          <w:szCs w:val="28"/>
          <w:lang w:val="ru-RU" w:eastAsia="ru-RU" w:bidi="ar-SA"/>
        </w:rPr>
        <w:t>– Иное:</w:t>
      </w:r>
      <w:r w:rsidRPr="00EB4460">
        <w:rPr>
          <w:rFonts w:ascii="Times New Roman" w:hAnsi="Times New Roman"/>
          <w:color w:val="000000"/>
          <w:sz w:val="27"/>
          <w:szCs w:val="27"/>
          <w:lang w:val="ru-RU" w:eastAsia="ru-RU" w:bidi="ar-SA"/>
        </w:rPr>
        <w:t xml:space="preserve"> _______________________________________________________________</w:t>
      </w:r>
      <w:r w:rsidRPr="00EB4460">
        <w:rPr>
          <w:rFonts w:ascii="Times New Roman" w:hAnsi="Times New Roman"/>
          <w:color w:val="000000"/>
          <w:sz w:val="27"/>
          <w:szCs w:val="27"/>
          <w:lang w:val="ru-RU" w:eastAsia="ru-RU" w:bidi="ar-SA"/>
        </w:rPr>
        <w:br/>
        <w:t>_______________________________________________________________.</w:t>
      </w:r>
    </w:p>
    <w:p w:rsidR="00EB4460" w:rsidRDefault="00EB4460" w:rsidP="00E809E1">
      <w:pPr>
        <w:spacing w:before="100" w:beforeAutospacing="1" w:after="100" w:afterAutospacing="1"/>
        <w:ind w:firstLine="708"/>
        <w:jc w:val="both"/>
        <w:rPr>
          <w:rFonts w:ascii="Times New Roman" w:hAnsi="Times New Roman"/>
          <w:color w:val="000000"/>
          <w:sz w:val="28"/>
          <w:szCs w:val="28"/>
          <w:lang w:val="ru-RU" w:eastAsia="ru-RU" w:bidi="ar-SA"/>
        </w:rPr>
      </w:pPr>
      <w:r w:rsidRPr="00E809E1">
        <w:rPr>
          <w:rFonts w:ascii="Times New Roman" w:hAnsi="Times New Roman"/>
          <w:color w:val="000000"/>
          <w:sz w:val="28"/>
          <w:szCs w:val="28"/>
          <w:lang w:val="ru-RU" w:eastAsia="ru-RU" w:bidi="ar-SA"/>
        </w:rPr>
        <w:t>Настоящий акт составлен в двух экз</w:t>
      </w:r>
      <w:r w:rsidR="00E809E1">
        <w:rPr>
          <w:rFonts w:ascii="Times New Roman" w:hAnsi="Times New Roman"/>
          <w:color w:val="000000"/>
          <w:sz w:val="28"/>
          <w:szCs w:val="28"/>
          <w:lang w:val="ru-RU" w:eastAsia="ru-RU" w:bidi="ar-SA"/>
        </w:rPr>
        <w:t xml:space="preserve">емплярах – один для приобщения                               </w:t>
      </w:r>
      <w:r w:rsidRPr="00E809E1">
        <w:rPr>
          <w:rFonts w:ascii="Times New Roman" w:hAnsi="Times New Roman"/>
          <w:color w:val="000000"/>
          <w:sz w:val="28"/>
          <w:szCs w:val="28"/>
          <w:lang w:val="ru-RU" w:eastAsia="ru-RU" w:bidi="ar-SA"/>
        </w:rPr>
        <w:t>к представленному предвыборному агитационному материалу, другой – для направления кандидату/уполномоченному лицу.</w:t>
      </w:r>
    </w:p>
    <w:p w:rsidR="00470500" w:rsidRPr="00E809E1" w:rsidRDefault="00470500" w:rsidP="00E809E1">
      <w:pPr>
        <w:spacing w:before="100" w:beforeAutospacing="1" w:after="100" w:afterAutospacing="1"/>
        <w:ind w:firstLine="708"/>
        <w:jc w:val="both"/>
        <w:rPr>
          <w:rFonts w:ascii="Times New Roman" w:hAnsi="Times New Roman"/>
          <w:sz w:val="28"/>
          <w:szCs w:val="28"/>
          <w:lang w:val="ru-RU" w:eastAsia="ru-RU" w:bidi="ar-SA"/>
        </w:rPr>
      </w:pPr>
    </w:p>
    <w:tbl>
      <w:tblPr>
        <w:tblW w:w="9606" w:type="dxa"/>
        <w:tblLook w:val="04A0" w:firstRow="1" w:lastRow="0" w:firstColumn="1" w:lastColumn="0" w:noHBand="0" w:noVBand="1"/>
      </w:tblPr>
      <w:tblGrid>
        <w:gridCol w:w="3085"/>
        <w:gridCol w:w="850"/>
        <w:gridCol w:w="1914"/>
        <w:gridCol w:w="850"/>
        <w:gridCol w:w="2907"/>
      </w:tblGrid>
      <w:tr w:rsidR="00470500" w:rsidRPr="00086747" w:rsidTr="005245C7">
        <w:tc>
          <w:tcPr>
            <w:tcW w:w="3085" w:type="dxa"/>
            <w:tcBorders>
              <w:top w:val="nil"/>
              <w:left w:val="nil"/>
              <w:bottom w:val="single" w:sz="4" w:space="0" w:color="auto"/>
              <w:right w:val="nil"/>
            </w:tcBorders>
            <w:shd w:val="clear" w:color="auto" w:fill="auto"/>
          </w:tcPr>
          <w:p w:rsidR="00470500" w:rsidRPr="00B36782" w:rsidRDefault="00470500" w:rsidP="005245C7">
            <w:pPr>
              <w:jc w:val="both"/>
              <w:rPr>
                <w:rFonts w:ascii="Times New Roman" w:hAnsi="Times New Roman"/>
                <w:sz w:val="28"/>
                <w:szCs w:val="28"/>
                <w:lang w:val="ru-RU"/>
              </w:rPr>
            </w:pPr>
          </w:p>
        </w:tc>
        <w:tc>
          <w:tcPr>
            <w:tcW w:w="850" w:type="dxa"/>
            <w:shd w:val="clear" w:color="auto" w:fill="auto"/>
          </w:tcPr>
          <w:p w:rsidR="00470500" w:rsidRPr="00B36782" w:rsidRDefault="00470500" w:rsidP="005245C7">
            <w:pPr>
              <w:jc w:val="both"/>
              <w:rPr>
                <w:rFonts w:ascii="Times New Roman" w:hAnsi="Times New Roman"/>
                <w:sz w:val="28"/>
                <w:szCs w:val="28"/>
                <w:lang w:val="ru-RU"/>
              </w:rPr>
            </w:pPr>
          </w:p>
        </w:tc>
        <w:tc>
          <w:tcPr>
            <w:tcW w:w="1914" w:type="dxa"/>
            <w:tcBorders>
              <w:top w:val="nil"/>
              <w:left w:val="nil"/>
              <w:bottom w:val="single" w:sz="4" w:space="0" w:color="auto"/>
              <w:right w:val="nil"/>
            </w:tcBorders>
            <w:shd w:val="clear" w:color="auto" w:fill="auto"/>
          </w:tcPr>
          <w:p w:rsidR="00470500" w:rsidRPr="00B36782" w:rsidRDefault="00470500" w:rsidP="005245C7">
            <w:pPr>
              <w:jc w:val="both"/>
              <w:rPr>
                <w:rFonts w:ascii="Times New Roman" w:hAnsi="Times New Roman"/>
                <w:sz w:val="28"/>
                <w:szCs w:val="28"/>
                <w:lang w:val="ru-RU"/>
              </w:rPr>
            </w:pPr>
          </w:p>
        </w:tc>
        <w:tc>
          <w:tcPr>
            <w:tcW w:w="850" w:type="dxa"/>
            <w:shd w:val="clear" w:color="auto" w:fill="auto"/>
          </w:tcPr>
          <w:p w:rsidR="00470500" w:rsidRPr="00B36782" w:rsidRDefault="00470500" w:rsidP="005245C7">
            <w:pPr>
              <w:jc w:val="both"/>
              <w:rPr>
                <w:rFonts w:ascii="Times New Roman" w:hAnsi="Times New Roman"/>
                <w:sz w:val="28"/>
                <w:szCs w:val="28"/>
                <w:lang w:val="ru-RU"/>
              </w:rPr>
            </w:pPr>
          </w:p>
        </w:tc>
        <w:tc>
          <w:tcPr>
            <w:tcW w:w="2907" w:type="dxa"/>
            <w:tcBorders>
              <w:top w:val="nil"/>
              <w:left w:val="nil"/>
              <w:bottom w:val="single" w:sz="4" w:space="0" w:color="auto"/>
              <w:right w:val="nil"/>
            </w:tcBorders>
            <w:shd w:val="clear" w:color="auto" w:fill="auto"/>
          </w:tcPr>
          <w:p w:rsidR="00470500" w:rsidRPr="00B36782" w:rsidRDefault="00470500" w:rsidP="005245C7">
            <w:pPr>
              <w:jc w:val="both"/>
              <w:rPr>
                <w:rFonts w:ascii="Times New Roman" w:hAnsi="Times New Roman"/>
                <w:sz w:val="28"/>
                <w:szCs w:val="28"/>
                <w:lang w:val="ru-RU"/>
              </w:rPr>
            </w:pPr>
          </w:p>
        </w:tc>
      </w:tr>
      <w:tr w:rsidR="00470500" w:rsidRPr="007A640F" w:rsidTr="005245C7">
        <w:tc>
          <w:tcPr>
            <w:tcW w:w="3085"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Pr>
                <w:rFonts w:ascii="Times New Roman" w:hAnsi="Times New Roman"/>
                <w:sz w:val="28"/>
                <w:szCs w:val="28"/>
                <w:vertAlign w:val="superscript"/>
              </w:rPr>
              <w:t>(фамилия, инициалы</w:t>
            </w:r>
            <w:r w:rsidRPr="007A640F">
              <w:rPr>
                <w:rFonts w:ascii="Times New Roman" w:hAnsi="Times New Roman"/>
                <w:sz w:val="28"/>
                <w:szCs w:val="28"/>
                <w:vertAlign w:val="superscript"/>
              </w:rPr>
              <w:t>)</w:t>
            </w:r>
          </w:p>
        </w:tc>
      </w:tr>
    </w:tbl>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p w:rsidR="00E809E1" w:rsidRPr="00524216" w:rsidRDefault="00E809E1" w:rsidP="00470500">
      <w:pPr>
        <w:pStyle w:val="ad"/>
        <w:ind w:left="3402" w:firstLine="0"/>
        <w:jc w:val="center"/>
        <w:rPr>
          <w:rFonts w:ascii="Times New Roman" w:hAnsi="Times New Roman"/>
          <w:lang w:val="ru-RU" w:eastAsia="ru-RU" w:bidi="ar-SA"/>
        </w:rPr>
      </w:pPr>
      <w:r w:rsidRPr="00524216">
        <w:rPr>
          <w:rFonts w:ascii="Times New Roman" w:hAnsi="Times New Roman"/>
          <w:lang w:val="ru-RU" w:eastAsia="ru-RU" w:bidi="ar-SA"/>
        </w:rPr>
        <w:lastRenderedPageBreak/>
        <w:t>Приложение № 6</w:t>
      </w:r>
    </w:p>
    <w:p w:rsidR="00E809E1" w:rsidRPr="00524216" w:rsidRDefault="00E809E1" w:rsidP="00470500">
      <w:pPr>
        <w:pStyle w:val="ad"/>
        <w:ind w:left="3402" w:firstLine="0"/>
        <w:jc w:val="center"/>
        <w:rPr>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lang w:val="ru-RU" w:eastAsia="ru-RU" w:bidi="ar-SA"/>
        </w:rPr>
        <w:t>Миллеровского района</w:t>
      </w:r>
      <w:r w:rsidRPr="00524216">
        <w:rPr>
          <w:rFonts w:ascii="Times New Roman" w:hAnsi="Times New Roman"/>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 xml:space="preserve">депутатов </w:t>
      </w:r>
      <w:r w:rsidR="00AF3DB5">
        <w:rPr>
          <w:rFonts w:ascii="Times New Roman" w:hAnsi="Times New Roman"/>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p>
    <w:p w:rsidR="00EB4460" w:rsidRPr="00524216" w:rsidRDefault="00EB4460" w:rsidP="00E809E1">
      <w:pPr>
        <w:spacing w:before="100" w:beforeAutospacing="1" w:after="100" w:afterAutospacing="1"/>
        <w:ind w:firstLine="0"/>
        <w:rPr>
          <w:rFonts w:ascii="Times New Roman" w:hAnsi="Times New Roman"/>
          <w:lang w:val="ru-RU" w:eastAsia="ru-RU" w:bidi="ar-SA"/>
        </w:rPr>
      </w:pP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ЗАКЛЮЧЕНИЕ</w:t>
      </w:r>
    </w:p>
    <w:p w:rsidR="00EB4460" w:rsidRPr="00E809E1" w:rsidRDefault="00EB4460" w:rsidP="00E809E1">
      <w:pPr>
        <w:spacing w:before="100" w:beforeAutospacing="1" w:after="100" w:afterAutospacing="1"/>
        <w:ind w:firstLine="0"/>
        <w:jc w:val="center"/>
        <w:rPr>
          <w:rFonts w:ascii="Times New Roman" w:hAnsi="Times New Roman"/>
          <w:sz w:val="28"/>
          <w:szCs w:val="28"/>
          <w:lang w:val="ru-RU" w:eastAsia="ru-RU" w:bidi="ar-SA"/>
        </w:rPr>
      </w:pPr>
      <w:r w:rsidRPr="00E809E1">
        <w:rPr>
          <w:rFonts w:ascii="Times New Roman" w:hAnsi="Times New Roman"/>
          <w:sz w:val="28"/>
          <w:szCs w:val="28"/>
          <w:lang w:val="ru-RU" w:eastAsia="ru-RU" w:bidi="ar-SA"/>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309D6">
        <w:rPr>
          <w:rFonts w:ascii="Times New Roman" w:hAnsi="Times New Roman"/>
          <w:sz w:val="28"/>
          <w:szCs w:val="28"/>
          <w:lang w:val="ru-RU" w:eastAsia="ru-RU" w:bidi="ar-SA"/>
        </w:rPr>
        <w:t>Я</w:t>
      </w:r>
      <w:r w:rsidRPr="00EB4460">
        <w:rPr>
          <w:rFonts w:ascii="Times New Roman" w:hAnsi="Times New Roman"/>
          <w:sz w:val="27"/>
          <w:szCs w:val="27"/>
          <w:lang w:val="ru-RU" w:eastAsia="ru-RU" w:bidi="ar-SA"/>
        </w:rPr>
        <w:t>, __________________________________________________</w:t>
      </w:r>
      <w:r w:rsidR="007309D6">
        <w:rPr>
          <w:rFonts w:ascii="Times New Roman" w:hAnsi="Times New Roman"/>
          <w:sz w:val="27"/>
          <w:szCs w:val="27"/>
          <w:lang w:val="ru-RU" w:eastAsia="ru-RU" w:bidi="ar-SA"/>
        </w:rPr>
        <w:t>______</w:t>
      </w:r>
      <w:r w:rsidRPr="00EB4460">
        <w:rPr>
          <w:rFonts w:ascii="Times New Roman" w:hAnsi="Times New Roman"/>
          <w:sz w:val="27"/>
          <w:szCs w:val="27"/>
          <w:lang w:val="ru-RU" w:eastAsia="ru-RU" w:bidi="ar-SA"/>
        </w:rPr>
        <w:t>________,</w:t>
      </w:r>
    </w:p>
    <w:p w:rsidR="00EB4460" w:rsidRPr="007309D6"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(Ф.И.О. (при наличии), должность (статус) в избирательной комиссии)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рассмотрев предвыборный агитационный материал кандидата</w:t>
      </w:r>
      <w:r w:rsidRPr="00EB4460">
        <w:rPr>
          <w:rFonts w:ascii="Times New Roman" w:hAnsi="Times New Roman"/>
          <w:sz w:val="27"/>
          <w:szCs w:val="27"/>
          <w:lang w:val="ru-RU" w:eastAsia="ru-RU" w:bidi="ar-SA"/>
        </w:rPr>
        <w:t xml:space="preserve"> __________________________________________________________________</w:t>
      </w:r>
    </w:p>
    <w:p w:rsidR="00EB4460" w:rsidRPr="007309D6" w:rsidRDefault="00EB4460" w:rsidP="007309D6">
      <w:pPr>
        <w:spacing w:before="100" w:beforeAutospacing="1" w:after="100" w:afterAutospacing="1"/>
        <w:ind w:left="720"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(ФИО кандидата)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__________________________________________________________________,</w:t>
      </w:r>
    </w:p>
    <w:p w:rsidR="00EB4460" w:rsidRPr="007309D6"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(вид (листовка, баннер, буклет, билборд, аудиоролик, видеоролик, иной), наименование материала)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изготовленный</w:t>
      </w:r>
      <w:r w:rsidRPr="00EB4460">
        <w:rPr>
          <w:rFonts w:ascii="Times New Roman" w:hAnsi="Times New Roman"/>
          <w:sz w:val="27"/>
          <w:szCs w:val="27"/>
          <w:lang w:val="ru-RU" w:eastAsia="ru-RU" w:bidi="ar-SA"/>
        </w:rPr>
        <w:t xml:space="preserve"> ____________________________________________________,</w:t>
      </w:r>
    </w:p>
    <w:p w:rsidR="00EB4460" w:rsidRPr="007309D6"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(наименование организации / индивидуального предпринимателя)</w:t>
      </w:r>
    </w:p>
    <w:p w:rsidR="00EB4460" w:rsidRPr="00726A5D" w:rsidRDefault="00EB4460" w:rsidP="00EB4460">
      <w:pPr>
        <w:spacing w:before="100" w:beforeAutospacing="1" w:after="100" w:afterAutospacing="1"/>
        <w:ind w:firstLine="0"/>
        <w:rPr>
          <w:rFonts w:ascii="Times New Roman" w:hAnsi="Times New Roman"/>
          <w:sz w:val="28"/>
          <w:szCs w:val="28"/>
          <w:lang w:val="ru-RU" w:eastAsia="ru-RU" w:bidi="ar-SA"/>
        </w:rPr>
      </w:pPr>
      <w:r w:rsidRPr="00726A5D">
        <w:rPr>
          <w:rFonts w:ascii="Times New Roman" w:hAnsi="Times New Roman"/>
          <w:sz w:val="28"/>
          <w:szCs w:val="28"/>
          <w:lang w:val="ru-RU" w:eastAsia="ru-RU" w:bidi="ar-SA"/>
        </w:rPr>
        <w:t>юридический адрес / адрес места жительства физического лица: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__________________________________________________________________,</w:t>
      </w:r>
    </w:p>
    <w:p w:rsidR="00EB4460" w:rsidRPr="00726A5D" w:rsidRDefault="00EB4460" w:rsidP="00EB4460">
      <w:pPr>
        <w:spacing w:before="100" w:beforeAutospacing="1" w:after="100" w:afterAutospacing="1"/>
        <w:ind w:firstLine="0"/>
        <w:rPr>
          <w:rFonts w:ascii="Times New Roman" w:hAnsi="Times New Roman"/>
          <w:sz w:val="28"/>
          <w:szCs w:val="28"/>
          <w:lang w:val="ru-RU" w:eastAsia="ru-RU" w:bidi="ar-SA"/>
        </w:rPr>
      </w:pPr>
      <w:r w:rsidRPr="00726A5D">
        <w:rPr>
          <w:rFonts w:ascii="Times New Roman" w:hAnsi="Times New Roman"/>
          <w:sz w:val="28"/>
          <w:szCs w:val="28"/>
          <w:lang w:val="ru-RU" w:eastAsia="ru-RU" w:bidi="ar-SA"/>
        </w:rPr>
        <w:t>ИНН _____________,</w:t>
      </w:r>
      <w:r w:rsidR="007309D6" w:rsidRPr="00726A5D">
        <w:rPr>
          <w:rFonts w:ascii="Times New Roman" w:hAnsi="Times New Roman"/>
          <w:sz w:val="28"/>
          <w:szCs w:val="28"/>
          <w:lang w:val="ru-RU" w:eastAsia="ru-RU" w:bidi="ar-SA"/>
        </w:rPr>
        <w:t xml:space="preserve"> дата изготовления ___.___.202</w:t>
      </w:r>
      <w:r w:rsidR="00470500">
        <w:rPr>
          <w:rFonts w:ascii="Times New Roman" w:hAnsi="Times New Roman"/>
          <w:sz w:val="28"/>
          <w:szCs w:val="28"/>
          <w:lang w:val="ru-RU" w:eastAsia="ru-RU" w:bidi="ar-SA"/>
        </w:rPr>
        <w:t>6</w:t>
      </w:r>
      <w:r w:rsidR="007309D6" w:rsidRPr="00726A5D">
        <w:rPr>
          <w:rFonts w:ascii="Times New Roman" w:hAnsi="Times New Roman"/>
          <w:sz w:val="28"/>
          <w:szCs w:val="28"/>
          <w:lang w:val="ru-RU" w:eastAsia="ru-RU" w:bidi="ar-SA"/>
        </w:rPr>
        <w:t xml:space="preserve"> </w:t>
      </w:r>
      <w:r w:rsidRPr="00726A5D">
        <w:rPr>
          <w:rFonts w:ascii="Times New Roman" w:hAnsi="Times New Roman"/>
          <w:sz w:val="28"/>
          <w:szCs w:val="28"/>
          <w:lang w:val="ru-RU" w:eastAsia="ru-RU" w:bidi="ar-SA"/>
        </w:rPr>
        <w:t xml:space="preserve"> г., тираж _______ экз., предназначенный для распространения в период избирательной кампании по выборам ____________________________ и представленный в Территориальную избирательную коми</w:t>
      </w:r>
      <w:r w:rsidR="00726A5D">
        <w:rPr>
          <w:rFonts w:ascii="Times New Roman" w:hAnsi="Times New Roman"/>
          <w:sz w:val="28"/>
          <w:szCs w:val="28"/>
          <w:lang w:val="ru-RU" w:eastAsia="ru-RU" w:bidi="ar-SA"/>
        </w:rPr>
        <w:t>ссию _____________ ___.___.202</w:t>
      </w:r>
      <w:r w:rsidR="00470500">
        <w:rPr>
          <w:rFonts w:ascii="Times New Roman" w:hAnsi="Times New Roman"/>
          <w:sz w:val="28"/>
          <w:szCs w:val="28"/>
          <w:lang w:val="ru-RU" w:eastAsia="ru-RU" w:bidi="ar-SA"/>
        </w:rPr>
        <w:t>6</w:t>
      </w:r>
      <w:r w:rsidRPr="00726A5D">
        <w:rPr>
          <w:rFonts w:ascii="Times New Roman" w:hAnsi="Times New Roman"/>
          <w:sz w:val="28"/>
          <w:szCs w:val="28"/>
          <w:lang w:val="ru-RU" w:eastAsia="ru-RU" w:bidi="ar-SA"/>
        </w:rPr>
        <w:t xml:space="preserve"> г., </w:t>
      </w:r>
      <w:r w:rsidRPr="00726A5D">
        <w:rPr>
          <w:rFonts w:ascii="Times New Roman" w:hAnsi="Times New Roman"/>
          <w:sz w:val="28"/>
          <w:szCs w:val="28"/>
          <w:lang w:val="ru-RU" w:eastAsia="ru-RU" w:bidi="ar-SA"/>
        </w:rPr>
        <w:br/>
        <w:t>вх. № _______,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bl>
      <w:tblPr>
        <w:tblW w:w="9954" w:type="dxa"/>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05" w:type="dxa"/>
          <w:left w:w="105" w:type="dxa"/>
          <w:bottom w:w="105" w:type="dxa"/>
          <w:right w:w="105" w:type="dxa"/>
        </w:tblCellMar>
        <w:tblLook w:val="04A0" w:firstRow="1" w:lastRow="0" w:firstColumn="1" w:lastColumn="0" w:noHBand="0" w:noVBand="1"/>
      </w:tblPr>
      <w:tblGrid>
        <w:gridCol w:w="701"/>
        <w:gridCol w:w="7088"/>
        <w:gridCol w:w="2165"/>
      </w:tblGrid>
      <w:tr w:rsidR="00EB4460" w:rsidRPr="00086747" w:rsidTr="00470500">
        <w:trPr>
          <w:tblCellSpacing w:w="0" w:type="dxa"/>
          <w:jc w:val="center"/>
        </w:trPr>
        <w:tc>
          <w:tcPr>
            <w:tcW w:w="701"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lastRenderedPageBreak/>
              <w:t>№ п/п</w:t>
            </w:r>
          </w:p>
        </w:tc>
        <w:tc>
          <w:tcPr>
            <w:tcW w:w="7088"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 xml:space="preserve">Требование законодательства о выборах </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к агитационным материалам</w:t>
            </w:r>
          </w:p>
        </w:tc>
        <w:tc>
          <w:tcPr>
            <w:tcW w:w="2165"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Суть допущенного нарушения (краткое описание, ссылка на статью, часть, пункт закона, которые были нарушены)</w:t>
            </w:r>
          </w:p>
        </w:tc>
      </w:tr>
      <w:tr w:rsidR="00EB4460" w:rsidRPr="00EB4460" w:rsidTr="00470500">
        <w:trPr>
          <w:tblCellSpacing w:w="0" w:type="dxa"/>
          <w:jc w:val="center"/>
        </w:trPr>
        <w:tc>
          <w:tcPr>
            <w:tcW w:w="701"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1</w:t>
            </w:r>
          </w:p>
        </w:tc>
        <w:tc>
          <w:tcPr>
            <w:tcW w:w="7088"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4"/>
                <w:szCs w:val="24"/>
                <w:lang w:val="ru-RU" w:eastAsia="ru-RU" w:bidi="ar-SA"/>
              </w:rPr>
              <w:t>2</w:t>
            </w:r>
          </w:p>
        </w:tc>
        <w:tc>
          <w:tcPr>
            <w:tcW w:w="2165"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3</w:t>
            </w:r>
          </w:p>
        </w:tc>
      </w:tr>
      <w:tr w:rsidR="00EB4460" w:rsidRPr="00086747" w:rsidTr="00470500">
        <w:trPr>
          <w:tblCellSpacing w:w="0" w:type="dxa"/>
          <w:jc w:val="center"/>
        </w:trPr>
        <w:tc>
          <w:tcPr>
            <w:tcW w:w="701" w:type="dxa"/>
            <w:hideMark/>
          </w:tcPr>
          <w:p w:rsidR="00EB4460" w:rsidRPr="00EB4460" w:rsidRDefault="00EB4460" w:rsidP="00726A5D">
            <w:pPr>
              <w:numPr>
                <w:ilvl w:val="0"/>
                <w:numId w:val="1"/>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Наличие в ЕГРЮЛ (ЕГРИП) организации (индивидуального предпринимателя), выполняющих работы (оказывающих услуги) по изготовлению предвыборных печатных агитационных материалов.</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2"/>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Опубликование организацией, индивидуальным предпринимателем, выполняющими работы (оказывающими услуги) по изготовлению печатных предвыборных агитационных материалов, сведений о размере и других условиях оплаты работ (услуг) по изготовлению печатных предвыборных агитационных материалов не позднее чем через 30 дней со дня официального опубликования (публикации) решения о назначении выборов.</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54 Федерального закона от 12.06.2002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470500" w:rsidP="00470500">
            <w:pPr>
              <w:spacing w:before="100" w:beforeAutospacing="1" w:after="100" w:afterAutospacing="1"/>
              <w:ind w:firstLine="0"/>
              <w:rPr>
                <w:rFonts w:ascii="Times New Roman" w:hAnsi="Times New Roman"/>
                <w:sz w:val="24"/>
                <w:szCs w:val="24"/>
                <w:lang w:val="ru-RU" w:eastAsia="ru-RU" w:bidi="ar-SA"/>
              </w:rPr>
            </w:pPr>
            <w:r>
              <w:rPr>
                <w:rFonts w:ascii="Times New Roman" w:hAnsi="Times New Roman"/>
                <w:sz w:val="24"/>
                <w:szCs w:val="24"/>
                <w:lang w:val="ru-RU" w:eastAsia="ru-RU" w:bidi="ar-SA"/>
              </w:rPr>
              <w:t>3.</w:t>
            </w: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организацией, индивидуальным предпринимателем сведений, указанных в 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54 Федерального закона от 12.06.2002 № 67-ФЗ, не позднее чем через 30 дней со дня официального опубликования (публикации) решения о назначении выборов.</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54 Федерального закона от 12.06.2002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4"/>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 и заказавшего эти материалы.</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3 ст. 54 Федерального закона от 12.06.2002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5"/>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 отметкой филиала ПАО Сбербанк).</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3 ст. 54 Федерального закона от 12.06.2002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6"/>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электронного образа предвыборного агитационного материала в машиночитаемом виде.</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3 ст. 54 Федерального закона от 12.06.2002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7"/>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Наличие в печатном или аудиовизуальном предвыборном агитационном материале наименования, юридического адреса и ИНН организации (фамилии, имени,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изготовления этих материалов, сведений об оплате их изготовления из средств соответствующего избирательного фонда.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2 ст. 54 Федерального закона от 12.06.2002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8"/>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4</w:t>
            </w:r>
            <w:r w:rsidRPr="00EB4460">
              <w:rPr>
                <w:rFonts w:ascii="Times New Roman" w:hAnsi="Times New Roman"/>
                <w:sz w:val="24"/>
                <w:szCs w:val="24"/>
                <w:lang w:val="ru-RU" w:eastAsia="ru-RU" w:bidi="ar-SA"/>
              </w:rPr>
              <w:t xml:space="preserve">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9"/>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избирательную комиссию предоставляет информацию о том, какое высказывание какого физического лица, являющегося иностранным агентом, использовано в агитационном материале.</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5</w:t>
            </w:r>
            <w:r w:rsidRPr="00EB4460">
              <w:rPr>
                <w:rFonts w:ascii="Times New Roman" w:hAnsi="Times New Roman"/>
                <w:sz w:val="24"/>
                <w:szCs w:val="24"/>
                <w:lang w:val="ru-RU" w:eastAsia="ru-RU" w:bidi="ar-SA"/>
              </w:rPr>
              <w:t xml:space="preserve">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0"/>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высказываний физического лица, не имеющего права проводить предвыборную агитацию о кандидате (кандидатах).</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7 и 8</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1"/>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Использование в агитационных материалах высказываний физического лица о кандидате допускается только с письменного согласия данного физического лица. Документ, подтверждающий такое согласие, представляется в избирательную комиссию вместе </w:t>
            </w:r>
            <w:r w:rsidRPr="00EB4460">
              <w:rPr>
                <w:rFonts w:ascii="Times New Roman" w:hAnsi="Times New Roman"/>
                <w:sz w:val="24"/>
                <w:szCs w:val="24"/>
                <w:lang w:val="ru-RU" w:eastAsia="ru-RU" w:bidi="ar-SA"/>
              </w:rPr>
              <w:lastRenderedPageBreak/>
              <w:t>с экземплярами предвыборных агитационных материалов, представляемых в соответствии с пунктом 3 статьи 54 Федерального закона № 67-ФЗ. В случае размещения агитационного материала на канале организации телерадиовещания либо в периодическом печатном издании указанный документ представляется в избирательную комиссию по ее требованию. Представление указанного документа не требуется в случаях:</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1) использования обнародованных высказываний о кандидатах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2) 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законом № 67-ФЗ.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2"/>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Со</w:t>
            </w:r>
            <w:r w:rsidR="00726A5D">
              <w:rPr>
                <w:rFonts w:ascii="Times New Roman" w:hAnsi="Times New Roman"/>
                <w:sz w:val="24"/>
                <w:szCs w:val="24"/>
                <w:lang w:val="ru-RU" w:eastAsia="ru-RU" w:bidi="ar-SA"/>
              </w:rPr>
              <w:t xml:space="preserve">блюдение порядка использования </w:t>
            </w:r>
            <w:r w:rsidRPr="00EB4460">
              <w:rPr>
                <w:rFonts w:ascii="Times New Roman" w:hAnsi="Times New Roman"/>
                <w:sz w:val="24"/>
                <w:szCs w:val="24"/>
                <w:lang w:val="ru-RU" w:eastAsia="ru-RU" w:bidi="ar-SA"/>
              </w:rPr>
              <w:t>в агитационном материале изображений физического лица.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Запрещается использовать изображения лиц, не достигших на день голосования возраста 18 лет.</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Использование в агитационных материалах изображений физического лица допускается только в случае использования кандидатом своих изображений, в том числе среди неопределенного круга лиц. При этом получение согласия на использование соответствующих изображений не требуется.</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9</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9</w:t>
            </w:r>
            <w:r w:rsidRPr="00EB4460">
              <w:rPr>
                <w:rFonts w:ascii="Times New Roman" w:hAnsi="Times New Roman"/>
                <w:sz w:val="24"/>
                <w:szCs w:val="24"/>
                <w:vertAlign w:val="superscript"/>
                <w:lang w:val="ru-RU" w:eastAsia="ru-RU" w:bidi="ar-SA"/>
              </w:rPr>
              <w:t xml:space="preserve">2 </w:t>
            </w:r>
            <w:r w:rsidRPr="00EB4460">
              <w:rPr>
                <w:rFonts w:ascii="Times New Roman" w:hAnsi="Times New Roman"/>
                <w:sz w:val="24"/>
                <w:szCs w:val="24"/>
                <w:lang w:val="ru-RU" w:eastAsia="ru-RU" w:bidi="ar-SA"/>
              </w:rPr>
              <w:t>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3"/>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Указание в агитационном материале должности такого лица не является нарушением настоящего запрета.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(пп. «б» п. 7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4"/>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8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5"/>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за других кандидатов.</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48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6"/>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признаков экстремизма, призывов к совершению деяний, определяемых в </w:t>
            </w:r>
            <w:hyperlink r:id="rId12" w:history="1">
              <w:r w:rsidRPr="00EB4460">
                <w:rPr>
                  <w:rFonts w:ascii="Times New Roman" w:hAnsi="Times New Roman"/>
                  <w:color w:val="000080"/>
                  <w:sz w:val="24"/>
                  <w:szCs w:val="24"/>
                  <w:u w:val="single"/>
                  <w:lang w:val="ru-RU" w:eastAsia="ru-RU" w:bidi="ar-SA"/>
                </w:rPr>
                <w:t>ст. 1</w:t>
              </w:r>
            </w:hyperlink>
            <w:r w:rsidRPr="00EB4460">
              <w:rPr>
                <w:rFonts w:ascii="Times New Roman" w:hAnsi="Times New Roman"/>
                <w:sz w:val="24"/>
                <w:szCs w:val="24"/>
                <w:lang w:val="ru-RU" w:eastAsia="ru-RU" w:bidi="ar-SA"/>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пропагандирующей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Не может рассматриваться как разжигание социальной розни агитация, направленная на защиту идей социальной справедливости.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xml:space="preserve">№ 67-ФЗ) </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7"/>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нарушения </w:t>
            </w:r>
            <w:hyperlink r:id="rId13" w:history="1">
              <w:r w:rsidRPr="00EB4460">
                <w:rPr>
                  <w:rFonts w:ascii="Times New Roman" w:hAnsi="Times New Roman"/>
                  <w:color w:val="000080"/>
                  <w:sz w:val="24"/>
                  <w:szCs w:val="24"/>
                  <w:u w:val="single"/>
                  <w:lang w:val="ru-RU" w:eastAsia="ru-RU" w:bidi="ar-SA"/>
                </w:rPr>
                <w:t>законодательства</w:t>
              </w:r>
            </w:hyperlink>
            <w:r w:rsidRPr="00EB4460">
              <w:rPr>
                <w:rFonts w:ascii="Times New Roman" w:hAnsi="Times New Roman"/>
                <w:sz w:val="24"/>
                <w:szCs w:val="24"/>
                <w:lang w:val="ru-RU" w:eastAsia="ru-RU" w:bidi="ar-SA"/>
              </w:rPr>
              <w:t xml:space="preserve"> Российской Федерации об интеллектуальной собственности.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8"/>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использования информационных ресурсов, в том числе сайтов в сети «Интернет»,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Федеральным законом от 27.07.2006 № 149-ФЗ «Об информации, информационных технологиях и о защите информации».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19"/>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признаков подкупа избирателей:</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вручения им денежных средств, подарков и иных материальных ценностей, кроме как за выполнение организационной работы, сбор подписей избирателей, участие в проведении предвыборной агитации;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обещания произвести вознаграждение избирателей, выполнявших организационную работу, осуществлявших сбор подписей, участвовавших в предвыборной агитации, в зависимости от итогов голосования;</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проведения льготной распродажи товаров, бесплатного распространения любых товаров, за исключением агитационных материалов, которые специально изготовлены для избирательной кампании и стоимость которых не превышает 2 процентов величины прожиточного минимума в целом по Российской Федерации на душу населения за единицу продукции;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оказания услуг безвозмездно или на льготных условиях;</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воздействия на избирателей посредством обещания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Российской Федерации решений органов государственной власти, органов местного самоуправления.</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информации о проведении лотерей и других основанных на риске игр, в которых выигрыш призов или участие в розыгрыше призов зависит от итогов голосования, результатов выборов либо которые иным образом связаны с выборами.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2, 3 ст. 56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20"/>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просьб, поручений и иных обращений в целях благотворительной деятельности, предложений об оказании материальной, финансовой помощи или услуг избирателям.</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56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21"/>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коммерческой рекламы.</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 67-ФЗ)</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726A5D">
            <w:pPr>
              <w:numPr>
                <w:ilvl w:val="0"/>
                <w:numId w:val="22"/>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иных нарушений избирательного законодательства.</w:t>
            </w:r>
          </w:p>
        </w:tc>
        <w:tc>
          <w:tcPr>
            <w:tcW w:w="216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bl>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пришел к выводу, что указанный материал не соответствует требованиям избирательного законодательства.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1: Предлагаю незамедлительно направить __________________________________________________________________</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письменное уведомление о выявленных нарушениях и недопустимости распространения предвыборного агитационного материала, изготовленного с нарушением требований избирательного законодательства.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__________________________________________________________________</w:t>
      </w:r>
    </w:p>
    <w:p w:rsidR="00EB4460" w:rsidRPr="00EB4460" w:rsidRDefault="00EB4460" w:rsidP="00726A5D">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tbl>
      <w:tblPr>
        <w:tblW w:w="9606" w:type="dxa"/>
        <w:tblLook w:val="04A0" w:firstRow="1" w:lastRow="0" w:firstColumn="1" w:lastColumn="0" w:noHBand="0" w:noVBand="1"/>
      </w:tblPr>
      <w:tblGrid>
        <w:gridCol w:w="3085"/>
        <w:gridCol w:w="850"/>
        <w:gridCol w:w="1914"/>
        <w:gridCol w:w="850"/>
        <w:gridCol w:w="2907"/>
      </w:tblGrid>
      <w:tr w:rsidR="00470500" w:rsidRPr="007A640F" w:rsidTr="005245C7">
        <w:tc>
          <w:tcPr>
            <w:tcW w:w="3085" w:type="dxa"/>
            <w:tcBorders>
              <w:top w:val="nil"/>
              <w:left w:val="nil"/>
              <w:bottom w:val="single" w:sz="4" w:space="0" w:color="auto"/>
              <w:right w:val="nil"/>
            </w:tcBorders>
            <w:shd w:val="clear" w:color="auto" w:fill="auto"/>
          </w:tcPr>
          <w:p w:rsidR="00470500" w:rsidRPr="007A640F" w:rsidRDefault="00470500" w:rsidP="005245C7">
            <w:pPr>
              <w:jc w:val="both"/>
              <w:rPr>
                <w:rFonts w:ascii="Times New Roman" w:hAnsi="Times New Roman"/>
                <w:sz w:val="28"/>
                <w:szCs w:val="28"/>
              </w:rPr>
            </w:pPr>
          </w:p>
        </w:tc>
        <w:tc>
          <w:tcPr>
            <w:tcW w:w="850" w:type="dxa"/>
            <w:shd w:val="clear" w:color="auto" w:fill="auto"/>
          </w:tcPr>
          <w:p w:rsidR="00470500" w:rsidRPr="007A640F" w:rsidRDefault="00470500" w:rsidP="005245C7">
            <w:pPr>
              <w:jc w:val="both"/>
              <w:rPr>
                <w:rFonts w:ascii="Times New Roman" w:hAnsi="Times New Roman"/>
                <w:sz w:val="28"/>
                <w:szCs w:val="28"/>
              </w:rPr>
            </w:pPr>
          </w:p>
        </w:tc>
        <w:tc>
          <w:tcPr>
            <w:tcW w:w="1914" w:type="dxa"/>
            <w:tcBorders>
              <w:top w:val="nil"/>
              <w:left w:val="nil"/>
              <w:bottom w:val="single" w:sz="4" w:space="0" w:color="auto"/>
              <w:right w:val="nil"/>
            </w:tcBorders>
            <w:shd w:val="clear" w:color="auto" w:fill="auto"/>
          </w:tcPr>
          <w:p w:rsidR="00470500" w:rsidRPr="007A640F" w:rsidRDefault="00470500" w:rsidP="005245C7">
            <w:pPr>
              <w:jc w:val="both"/>
              <w:rPr>
                <w:rFonts w:ascii="Times New Roman" w:hAnsi="Times New Roman"/>
                <w:sz w:val="28"/>
                <w:szCs w:val="28"/>
              </w:rPr>
            </w:pPr>
          </w:p>
        </w:tc>
        <w:tc>
          <w:tcPr>
            <w:tcW w:w="850" w:type="dxa"/>
            <w:shd w:val="clear" w:color="auto" w:fill="auto"/>
          </w:tcPr>
          <w:p w:rsidR="00470500" w:rsidRPr="007A640F" w:rsidRDefault="00470500" w:rsidP="005245C7">
            <w:pPr>
              <w:jc w:val="both"/>
              <w:rPr>
                <w:rFonts w:ascii="Times New Roman" w:hAnsi="Times New Roman"/>
                <w:sz w:val="28"/>
                <w:szCs w:val="28"/>
              </w:rPr>
            </w:pPr>
          </w:p>
        </w:tc>
        <w:tc>
          <w:tcPr>
            <w:tcW w:w="2907" w:type="dxa"/>
            <w:tcBorders>
              <w:top w:val="nil"/>
              <w:left w:val="nil"/>
              <w:bottom w:val="single" w:sz="4" w:space="0" w:color="auto"/>
              <w:right w:val="nil"/>
            </w:tcBorders>
            <w:shd w:val="clear" w:color="auto" w:fill="auto"/>
          </w:tcPr>
          <w:p w:rsidR="00470500" w:rsidRPr="007A640F" w:rsidRDefault="00470500" w:rsidP="005245C7">
            <w:pPr>
              <w:jc w:val="both"/>
              <w:rPr>
                <w:rFonts w:ascii="Times New Roman" w:hAnsi="Times New Roman"/>
                <w:sz w:val="28"/>
                <w:szCs w:val="28"/>
              </w:rPr>
            </w:pPr>
          </w:p>
        </w:tc>
      </w:tr>
      <w:tr w:rsidR="00470500" w:rsidRPr="00086747" w:rsidTr="005245C7">
        <w:tc>
          <w:tcPr>
            <w:tcW w:w="3085"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shd w:val="clear" w:color="auto" w:fill="auto"/>
            <w:hideMark/>
          </w:tcPr>
          <w:p w:rsidR="00470500" w:rsidRPr="007A640F" w:rsidRDefault="00470500" w:rsidP="005245C7">
            <w:pPr>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shd w:val="clear" w:color="auto" w:fill="auto"/>
          </w:tcPr>
          <w:p w:rsidR="00470500" w:rsidRPr="007A640F" w:rsidRDefault="00470500" w:rsidP="005245C7">
            <w:pPr>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shd w:val="clear" w:color="auto" w:fill="auto"/>
            <w:hideMark/>
          </w:tcPr>
          <w:p w:rsidR="00470500" w:rsidRPr="00470500" w:rsidRDefault="00470500" w:rsidP="005245C7">
            <w:pPr>
              <w:jc w:val="center"/>
              <w:rPr>
                <w:rFonts w:ascii="Times New Roman" w:hAnsi="Times New Roman"/>
                <w:sz w:val="28"/>
                <w:szCs w:val="28"/>
                <w:vertAlign w:val="superscript"/>
                <w:lang w:val="ru-RU"/>
              </w:rPr>
            </w:pPr>
            <w:r w:rsidRPr="00470500">
              <w:rPr>
                <w:rFonts w:ascii="Times New Roman" w:hAnsi="Times New Roman"/>
                <w:sz w:val="28"/>
                <w:szCs w:val="28"/>
                <w:vertAlign w:val="superscript"/>
                <w:lang w:val="ru-RU"/>
              </w:rPr>
              <w:t>(Ф.И.О. (при наличии)</w:t>
            </w:r>
          </w:p>
        </w:tc>
      </w:tr>
    </w:tbl>
    <w:p w:rsidR="00726A5D" w:rsidRDefault="00726A5D" w:rsidP="00726A5D">
      <w:pPr>
        <w:spacing w:before="100" w:beforeAutospacing="1" w:after="100" w:afterAutospacing="1"/>
        <w:ind w:firstLine="0"/>
        <w:rPr>
          <w:rFonts w:ascii="Times New Roman" w:hAnsi="Times New Roman"/>
          <w:sz w:val="24"/>
          <w:szCs w:val="24"/>
          <w:lang w:val="ru-RU" w:eastAsia="ru-RU" w:bidi="ar-SA"/>
        </w:rPr>
      </w:pPr>
    </w:p>
    <w:p w:rsidR="00470500" w:rsidRDefault="00470500" w:rsidP="00726A5D">
      <w:pPr>
        <w:spacing w:before="100" w:beforeAutospacing="1" w:after="100" w:afterAutospacing="1"/>
        <w:ind w:firstLine="0"/>
        <w:rPr>
          <w:rFonts w:ascii="Times New Roman" w:hAnsi="Times New Roman"/>
          <w:sz w:val="24"/>
          <w:szCs w:val="24"/>
          <w:lang w:val="ru-RU" w:eastAsia="ru-RU" w:bidi="ar-SA"/>
        </w:rPr>
      </w:pPr>
    </w:p>
    <w:p w:rsidR="00470500" w:rsidRDefault="00470500" w:rsidP="00726A5D">
      <w:pPr>
        <w:spacing w:before="100" w:beforeAutospacing="1" w:after="100" w:afterAutospacing="1"/>
        <w:ind w:firstLine="0"/>
        <w:rPr>
          <w:rFonts w:ascii="Times New Roman" w:hAnsi="Times New Roman"/>
          <w:sz w:val="24"/>
          <w:szCs w:val="24"/>
          <w:lang w:val="ru-RU" w:eastAsia="ru-RU" w:bidi="ar-SA"/>
        </w:rPr>
      </w:pPr>
    </w:p>
    <w:p w:rsidR="00470500" w:rsidRPr="00EB4460" w:rsidRDefault="00470500" w:rsidP="00726A5D">
      <w:pPr>
        <w:spacing w:before="100" w:beforeAutospacing="1" w:after="100" w:afterAutospacing="1"/>
        <w:ind w:firstLine="0"/>
        <w:rPr>
          <w:rFonts w:ascii="Times New Roman" w:hAnsi="Times New Roman"/>
          <w:sz w:val="24"/>
          <w:szCs w:val="24"/>
          <w:lang w:val="ru-RU" w:eastAsia="ru-RU" w:bidi="ar-SA"/>
        </w:rPr>
      </w:pPr>
    </w:p>
    <w:p w:rsidR="00726A5D" w:rsidRPr="00524216" w:rsidRDefault="006402F4" w:rsidP="00470500">
      <w:pPr>
        <w:pStyle w:val="ad"/>
        <w:ind w:left="3402" w:firstLine="0"/>
        <w:jc w:val="center"/>
        <w:rPr>
          <w:rFonts w:ascii="Times New Roman" w:hAnsi="Times New Roman"/>
          <w:lang w:val="ru-RU" w:eastAsia="ru-RU" w:bidi="ar-SA"/>
        </w:rPr>
      </w:pPr>
      <w:r w:rsidRPr="00524216">
        <w:rPr>
          <w:rFonts w:ascii="Times New Roman" w:hAnsi="Times New Roman"/>
          <w:lang w:val="ru-RU" w:eastAsia="ru-RU" w:bidi="ar-SA"/>
        </w:rPr>
        <w:lastRenderedPageBreak/>
        <w:t>Приложение № 7</w:t>
      </w:r>
    </w:p>
    <w:p w:rsidR="00EB4460" w:rsidRPr="00524216" w:rsidRDefault="00726A5D" w:rsidP="00470500">
      <w:pPr>
        <w:pStyle w:val="ad"/>
        <w:ind w:left="3402" w:firstLine="0"/>
        <w:jc w:val="center"/>
        <w:rPr>
          <w:rFonts w:ascii="Times New Roman" w:hAnsi="Times New Roman"/>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lang w:val="ru-RU" w:eastAsia="ru-RU" w:bidi="ar-SA"/>
        </w:rPr>
        <w:t>Миллеровского района</w:t>
      </w:r>
      <w:r w:rsidRPr="00524216">
        <w:rPr>
          <w:rFonts w:ascii="Times New Roman" w:hAnsi="Times New Roman"/>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576DF" w:rsidRPr="00524216">
        <w:rPr>
          <w:rFonts w:ascii="Times New Roman" w:hAnsi="Times New Roman"/>
          <w:lang w:val="ru-RU" w:eastAsia="ru-RU" w:bidi="ar-SA"/>
        </w:rPr>
        <w:t xml:space="preserve"> депутатов </w:t>
      </w:r>
      <w:r w:rsidR="00AF3DB5">
        <w:rPr>
          <w:rFonts w:ascii="Times New Roman" w:hAnsi="Times New Roman"/>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r w:rsidR="005576DF" w:rsidRPr="00524216">
        <w:rPr>
          <w:rFonts w:ascii="Times New Roman" w:hAnsi="Times New Roman"/>
          <w:lang w:val="ru-RU" w:eastAsia="ru-RU" w:bidi="ar-SA"/>
        </w:rPr>
        <w:t xml:space="preserve"> </w:t>
      </w:r>
    </w:p>
    <w:p w:rsidR="00EB4460" w:rsidRPr="00726A5D" w:rsidRDefault="00EB4460" w:rsidP="00EB4460">
      <w:pPr>
        <w:spacing w:before="100" w:beforeAutospacing="1" w:after="100" w:afterAutospacing="1"/>
        <w:ind w:firstLine="0"/>
        <w:jc w:val="center"/>
        <w:rPr>
          <w:rFonts w:ascii="Times New Roman" w:hAnsi="Times New Roman"/>
          <w:sz w:val="28"/>
          <w:szCs w:val="28"/>
          <w:lang w:val="ru-RU" w:eastAsia="ru-RU" w:bidi="ar-SA"/>
        </w:rPr>
      </w:pPr>
      <w:r w:rsidRPr="00726A5D">
        <w:rPr>
          <w:rFonts w:ascii="Times New Roman" w:hAnsi="Times New Roman"/>
          <w:sz w:val="28"/>
          <w:szCs w:val="28"/>
          <w:lang w:val="ru-RU" w:eastAsia="ru-RU" w:bidi="ar-SA"/>
        </w:rPr>
        <w:t>ЗАКЛЮЧЕНИЕ</w:t>
      </w:r>
    </w:p>
    <w:p w:rsidR="00EB4460" w:rsidRPr="00726A5D" w:rsidRDefault="00EB4460" w:rsidP="00726A5D">
      <w:pPr>
        <w:spacing w:before="100" w:beforeAutospacing="1" w:after="100" w:afterAutospacing="1"/>
        <w:ind w:firstLine="0"/>
        <w:jc w:val="center"/>
        <w:rPr>
          <w:rFonts w:ascii="Times New Roman" w:hAnsi="Times New Roman"/>
          <w:sz w:val="28"/>
          <w:szCs w:val="28"/>
          <w:lang w:val="ru-RU" w:eastAsia="ru-RU" w:bidi="ar-SA"/>
        </w:rPr>
      </w:pPr>
      <w:r w:rsidRPr="00726A5D">
        <w:rPr>
          <w:rFonts w:ascii="Times New Roman" w:hAnsi="Times New Roman"/>
          <w:sz w:val="28"/>
          <w:szCs w:val="28"/>
          <w:lang w:val="ru-RU" w:eastAsia="ru-RU" w:bidi="ar-SA"/>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Я,</w:t>
      </w:r>
      <w:r w:rsidRPr="00EB4460">
        <w:rPr>
          <w:rFonts w:ascii="Times New Roman" w:hAnsi="Times New Roman"/>
          <w:sz w:val="27"/>
          <w:szCs w:val="27"/>
          <w:lang w:val="ru-RU" w:eastAsia="ru-RU" w:bidi="ar-SA"/>
        </w:rPr>
        <w:t xml:space="preserve"> __________________________________________________</w:t>
      </w:r>
      <w:r w:rsidR="00726A5D">
        <w:rPr>
          <w:rFonts w:ascii="Times New Roman" w:hAnsi="Times New Roman"/>
          <w:sz w:val="27"/>
          <w:szCs w:val="27"/>
          <w:lang w:val="ru-RU" w:eastAsia="ru-RU" w:bidi="ar-SA"/>
        </w:rPr>
        <w:t>________</w:t>
      </w:r>
      <w:r w:rsidRPr="00EB4460">
        <w:rPr>
          <w:rFonts w:ascii="Times New Roman" w:hAnsi="Times New Roman"/>
          <w:sz w:val="27"/>
          <w:szCs w:val="27"/>
          <w:lang w:val="ru-RU" w:eastAsia="ru-RU" w:bidi="ar-SA"/>
        </w:rPr>
        <w:t>________,</w:t>
      </w:r>
    </w:p>
    <w:p w:rsidR="00EB4460" w:rsidRPr="00726A5D"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(Ф.И.О. (при наличии), должность (статус) в избирательной комиссии)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 xml:space="preserve">рассмотрев копию предвыборного агитационного материала кандидата </w:t>
      </w:r>
      <w:r w:rsidRPr="00EB4460">
        <w:rPr>
          <w:rFonts w:ascii="Times New Roman" w:hAnsi="Times New Roman"/>
          <w:sz w:val="27"/>
          <w:szCs w:val="27"/>
          <w:lang w:val="ru-RU" w:eastAsia="ru-RU" w:bidi="ar-SA"/>
        </w:rPr>
        <w:t>______________________________________________________________</w:t>
      </w:r>
      <w:r w:rsidR="00726A5D">
        <w:rPr>
          <w:rFonts w:ascii="Times New Roman" w:hAnsi="Times New Roman"/>
          <w:sz w:val="27"/>
          <w:szCs w:val="27"/>
          <w:lang w:val="ru-RU" w:eastAsia="ru-RU" w:bidi="ar-SA"/>
        </w:rPr>
        <w:t>______</w:t>
      </w:r>
      <w:r w:rsidRPr="00EB4460">
        <w:rPr>
          <w:rFonts w:ascii="Times New Roman" w:hAnsi="Times New Roman"/>
          <w:sz w:val="27"/>
          <w:szCs w:val="27"/>
          <w:lang w:val="ru-RU" w:eastAsia="ru-RU" w:bidi="ar-SA"/>
        </w:rPr>
        <w:t>_</w:t>
      </w:r>
    </w:p>
    <w:p w:rsidR="00EB4460" w:rsidRPr="00726A5D" w:rsidRDefault="00EB4460" w:rsidP="00726A5D">
      <w:pPr>
        <w:spacing w:before="100" w:beforeAutospacing="1" w:after="100" w:afterAutospacing="1"/>
        <w:ind w:left="720"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(ФИО кандидата)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_____________________________________________________</w:t>
      </w:r>
      <w:r w:rsidR="00726A5D">
        <w:rPr>
          <w:rFonts w:ascii="Times New Roman" w:hAnsi="Times New Roman"/>
          <w:sz w:val="27"/>
          <w:szCs w:val="27"/>
          <w:lang w:val="ru-RU" w:eastAsia="ru-RU" w:bidi="ar-SA"/>
        </w:rPr>
        <w:t>__</w:t>
      </w:r>
      <w:r w:rsidRPr="00EB4460">
        <w:rPr>
          <w:rFonts w:ascii="Times New Roman" w:hAnsi="Times New Roman"/>
          <w:sz w:val="27"/>
          <w:szCs w:val="27"/>
          <w:lang w:val="ru-RU" w:eastAsia="ru-RU" w:bidi="ar-SA"/>
        </w:rPr>
        <w:t>_____________,</w:t>
      </w:r>
    </w:p>
    <w:p w:rsidR="00EB4460" w:rsidRPr="00726A5D"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(вид (аудиоролик, видеоролик, публикация), наименование материала, хронометраж)</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предназначенного для распространения на теле-, радиоканале / в периодическом печатном издании</w:t>
      </w:r>
      <w:r w:rsidRPr="00EB4460">
        <w:rPr>
          <w:rFonts w:ascii="Times New Roman" w:hAnsi="Times New Roman"/>
          <w:sz w:val="27"/>
          <w:szCs w:val="27"/>
          <w:lang w:val="ru-RU" w:eastAsia="ru-RU" w:bidi="ar-SA"/>
        </w:rPr>
        <w:t xml:space="preserve"> ___</w:t>
      </w:r>
      <w:r w:rsidR="00726A5D">
        <w:rPr>
          <w:rFonts w:ascii="Times New Roman" w:hAnsi="Times New Roman"/>
          <w:sz w:val="27"/>
          <w:szCs w:val="27"/>
          <w:lang w:val="ru-RU" w:eastAsia="ru-RU" w:bidi="ar-SA"/>
        </w:rPr>
        <w:t>___</w:t>
      </w:r>
      <w:r w:rsidRPr="00EB4460">
        <w:rPr>
          <w:rFonts w:ascii="Times New Roman" w:hAnsi="Times New Roman"/>
          <w:sz w:val="27"/>
          <w:szCs w:val="27"/>
          <w:lang w:val="ru-RU" w:eastAsia="ru-RU" w:bidi="ar-SA"/>
        </w:rPr>
        <w:t xml:space="preserve">________________________________ </w:t>
      </w:r>
    </w:p>
    <w:p w:rsidR="00EB4460" w:rsidRPr="00726A5D" w:rsidRDefault="00EB4460" w:rsidP="00726A5D">
      <w:pPr>
        <w:ind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(нужное подчеркнуть) (наименование теле- / радиоканала / периодического ПИ)</w:t>
      </w:r>
    </w:p>
    <w:p w:rsidR="00A02458" w:rsidRDefault="00EB4460" w:rsidP="00A02458">
      <w:pPr>
        <w:spacing w:before="100" w:beforeAutospacing="1" w:after="100" w:afterAutospacing="1"/>
        <w:ind w:firstLine="0"/>
        <w:jc w:val="both"/>
        <w:rPr>
          <w:rFonts w:ascii="Times New Roman" w:hAnsi="Times New Roman"/>
          <w:sz w:val="28"/>
          <w:szCs w:val="28"/>
          <w:lang w:val="ru-RU" w:eastAsia="ru-RU" w:bidi="ar-SA"/>
        </w:rPr>
      </w:pPr>
      <w:r w:rsidRPr="00726A5D">
        <w:rPr>
          <w:rFonts w:ascii="Times New Roman" w:hAnsi="Times New Roman"/>
          <w:sz w:val="28"/>
          <w:szCs w:val="28"/>
          <w:lang w:val="ru-RU" w:eastAsia="ru-RU" w:bidi="ar-SA"/>
        </w:rPr>
        <w:t xml:space="preserve">в период избирательной кампании по выборам </w:t>
      </w:r>
      <w:r w:rsidR="00726A5D">
        <w:rPr>
          <w:rFonts w:ascii="Times New Roman" w:hAnsi="Times New Roman"/>
          <w:sz w:val="28"/>
          <w:szCs w:val="28"/>
          <w:lang w:val="ru-RU" w:eastAsia="ru-RU" w:bidi="ar-SA"/>
        </w:rPr>
        <w:t xml:space="preserve">депутатов </w:t>
      </w:r>
      <w:r w:rsidRPr="00726A5D">
        <w:rPr>
          <w:rFonts w:ascii="Times New Roman" w:hAnsi="Times New Roman"/>
          <w:sz w:val="28"/>
          <w:szCs w:val="28"/>
          <w:lang w:val="ru-RU" w:eastAsia="ru-RU" w:bidi="ar-SA"/>
        </w:rPr>
        <w:t>и представленный в Территориальную избирательную ком</w:t>
      </w:r>
      <w:r w:rsidR="00A02458">
        <w:rPr>
          <w:rFonts w:ascii="Times New Roman" w:hAnsi="Times New Roman"/>
          <w:sz w:val="28"/>
          <w:szCs w:val="28"/>
          <w:lang w:val="ru-RU" w:eastAsia="ru-RU" w:bidi="ar-SA"/>
        </w:rPr>
        <w:t xml:space="preserve">иссию </w:t>
      </w:r>
      <w:r w:rsidR="007B0D9E">
        <w:rPr>
          <w:rFonts w:ascii="Times New Roman" w:hAnsi="Times New Roman"/>
          <w:sz w:val="28"/>
          <w:szCs w:val="28"/>
          <w:lang w:val="ru-RU" w:eastAsia="ru-RU" w:bidi="ar-SA"/>
        </w:rPr>
        <w:t>Миллеровского района</w:t>
      </w:r>
      <w:r w:rsidR="00A02458">
        <w:rPr>
          <w:rFonts w:ascii="Times New Roman" w:hAnsi="Times New Roman"/>
          <w:sz w:val="28"/>
          <w:szCs w:val="28"/>
          <w:lang w:val="ru-RU" w:eastAsia="ru-RU" w:bidi="ar-SA"/>
        </w:rPr>
        <w:t xml:space="preserve"> Ростовской области</w:t>
      </w:r>
      <w:r w:rsidR="00726A5D">
        <w:rPr>
          <w:rFonts w:ascii="Times New Roman" w:hAnsi="Times New Roman"/>
          <w:sz w:val="28"/>
          <w:szCs w:val="28"/>
          <w:lang w:val="ru-RU" w:eastAsia="ru-RU" w:bidi="ar-SA"/>
        </w:rPr>
        <w:t xml:space="preserve"> ___.___.202</w:t>
      </w:r>
      <w:r w:rsidR="00470500">
        <w:rPr>
          <w:rFonts w:ascii="Times New Roman" w:hAnsi="Times New Roman"/>
          <w:sz w:val="28"/>
          <w:szCs w:val="28"/>
          <w:lang w:val="ru-RU" w:eastAsia="ru-RU" w:bidi="ar-SA"/>
        </w:rPr>
        <w:t>6</w:t>
      </w:r>
      <w:r w:rsidRPr="00726A5D">
        <w:rPr>
          <w:rFonts w:ascii="Times New Roman" w:hAnsi="Times New Roman"/>
          <w:sz w:val="28"/>
          <w:szCs w:val="28"/>
          <w:lang w:val="ru-RU" w:eastAsia="ru-RU" w:bidi="ar-SA"/>
        </w:rPr>
        <w:t xml:space="preserve"> г. вх. № _______,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w:t>
      </w:r>
    </w:p>
    <w:p w:rsid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p w:rsid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p w:rsid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p w:rsidR="00A02458" w:rsidRP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tbl>
      <w:tblPr>
        <w:tblW w:w="10062" w:type="dxa"/>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05" w:type="dxa"/>
          <w:left w:w="105" w:type="dxa"/>
          <w:bottom w:w="105" w:type="dxa"/>
          <w:right w:w="105" w:type="dxa"/>
        </w:tblCellMar>
        <w:tblLook w:val="04A0" w:firstRow="1" w:lastRow="0" w:firstColumn="1" w:lastColumn="0" w:noHBand="0" w:noVBand="1"/>
      </w:tblPr>
      <w:tblGrid>
        <w:gridCol w:w="701"/>
        <w:gridCol w:w="6946"/>
        <w:gridCol w:w="2415"/>
      </w:tblGrid>
      <w:tr w:rsidR="00EB4460" w:rsidRPr="00086747" w:rsidTr="00470500">
        <w:trPr>
          <w:tblCellSpacing w:w="0" w:type="dxa"/>
          <w:jc w:val="center"/>
        </w:trPr>
        <w:tc>
          <w:tcPr>
            <w:tcW w:w="701"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lastRenderedPageBreak/>
              <w:t>№ п/п</w:t>
            </w:r>
          </w:p>
        </w:tc>
        <w:tc>
          <w:tcPr>
            <w:tcW w:w="6946"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 xml:space="preserve">Требование законодательства о выборах </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к агитационному материалу</w:t>
            </w:r>
          </w:p>
        </w:tc>
        <w:tc>
          <w:tcPr>
            <w:tcW w:w="2415"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Суть допущенного нарушения (краткое описание, ссылка на статью, пункт, подпункт закона, которые были нарушены)</w:t>
            </w:r>
          </w:p>
        </w:tc>
      </w:tr>
      <w:tr w:rsidR="00EB4460" w:rsidRPr="00EB4460" w:rsidTr="00470500">
        <w:trPr>
          <w:tblCellSpacing w:w="0" w:type="dxa"/>
          <w:jc w:val="center"/>
        </w:trPr>
        <w:tc>
          <w:tcPr>
            <w:tcW w:w="701"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1</w:t>
            </w:r>
          </w:p>
        </w:tc>
        <w:tc>
          <w:tcPr>
            <w:tcW w:w="6946"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4"/>
                <w:szCs w:val="24"/>
                <w:lang w:val="ru-RU" w:eastAsia="ru-RU" w:bidi="ar-SA"/>
              </w:rPr>
              <w:t>2</w:t>
            </w:r>
          </w:p>
        </w:tc>
        <w:tc>
          <w:tcPr>
            <w:tcW w:w="2415" w:type="dxa"/>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3</w:t>
            </w:r>
          </w:p>
        </w:tc>
      </w:tr>
      <w:tr w:rsidR="00EB4460" w:rsidRPr="00086747" w:rsidTr="00470500">
        <w:trPr>
          <w:tblCellSpacing w:w="0" w:type="dxa"/>
          <w:jc w:val="center"/>
        </w:trPr>
        <w:tc>
          <w:tcPr>
            <w:tcW w:w="701" w:type="dxa"/>
            <w:hideMark/>
          </w:tcPr>
          <w:p w:rsidR="00EB4460" w:rsidRPr="00EB4460" w:rsidRDefault="00EB4460" w:rsidP="00A02458">
            <w:pPr>
              <w:numPr>
                <w:ilvl w:val="0"/>
                <w:numId w:val="23"/>
              </w:numPr>
              <w:tabs>
                <w:tab w:val="clear" w:pos="720"/>
              </w:tabs>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4</w:t>
            </w:r>
            <w:r w:rsidRPr="00EB4460">
              <w:rPr>
                <w:rFonts w:ascii="Times New Roman" w:hAnsi="Times New Roman"/>
                <w:sz w:val="24"/>
                <w:szCs w:val="24"/>
                <w:lang w:val="ru-RU" w:eastAsia="ru-RU" w:bidi="ar-SA"/>
              </w:rPr>
              <w:t xml:space="preserve">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24"/>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избирательную комиссию предоставляет информацию о том, какое высказывание какого физического лица, являющегося иностранным агентом, использовано в агитационном материале.</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5</w:t>
            </w:r>
            <w:r w:rsidRPr="00EB4460">
              <w:rPr>
                <w:rFonts w:ascii="Times New Roman" w:hAnsi="Times New Roman"/>
                <w:sz w:val="24"/>
                <w:szCs w:val="24"/>
                <w:lang w:val="ru-RU" w:eastAsia="ru-RU" w:bidi="ar-SA"/>
              </w:rPr>
              <w:t xml:space="preserve">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25"/>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высказываний физического лица, не имеющего права проводить предвыборную агитацию о кандидате (кандидатах).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7, 8 и 8</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26"/>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Использование в агитационных материалах высказываний физического лица о кандидате допускается только с письменного согласия данного физического лица. Документ, подтверждающий такое согласие, представляется в избирательную комиссию вместе с экземплярами предвыборных агитационных материалов, представляемых в соответствии с пунктом 3 статьи 54 Федерального закона № 67-ФЗ. В случае размещения </w:t>
            </w:r>
            <w:r w:rsidRPr="00EB4460">
              <w:rPr>
                <w:rFonts w:ascii="Times New Roman" w:hAnsi="Times New Roman"/>
                <w:sz w:val="24"/>
                <w:szCs w:val="24"/>
                <w:lang w:val="ru-RU" w:eastAsia="ru-RU" w:bidi="ar-SA"/>
              </w:rPr>
              <w:lastRenderedPageBreak/>
              <w:t>агитационного материала на канале организации телерадиовещания либо в периодическом печатном издании указанный документ представляется в избирательную комиссию по ее требованию. Представление указанного документа не требуется в случаях: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1) использования обнародованных высказываний о кандидатах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2) 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законом № 67-ФЗ.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27"/>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Соблюдение порядка использования </w:t>
            </w:r>
            <w:r w:rsidRPr="00EB4460">
              <w:rPr>
                <w:rFonts w:ascii="Times New Roman" w:hAnsi="Times New Roman"/>
                <w:sz w:val="24"/>
                <w:szCs w:val="24"/>
                <w:lang w:val="ru-RU" w:eastAsia="ru-RU" w:bidi="ar-SA"/>
              </w:rPr>
              <w:br/>
              <w:t>в агитационном материале изображений физического лица.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Запрещается использовать изображения лиц, не достигших на день голосования возраста 18 лет.</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Использование в агитационных материалах изображений физического лица допускается только в случае использования кандидатом своих изображений, в том числе среди неопределенного круга лиц. При этом получение согласия на использование соответствующих изображений не требуется.</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9</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9</w:t>
            </w:r>
            <w:r w:rsidRPr="00EB4460">
              <w:rPr>
                <w:rFonts w:ascii="Times New Roman" w:hAnsi="Times New Roman"/>
                <w:sz w:val="24"/>
                <w:szCs w:val="24"/>
                <w:vertAlign w:val="superscript"/>
                <w:lang w:val="ru-RU" w:eastAsia="ru-RU" w:bidi="ar-SA"/>
              </w:rPr>
              <w:t xml:space="preserve">2 </w:t>
            </w:r>
            <w:r w:rsidRPr="00EB4460">
              <w:rPr>
                <w:rFonts w:ascii="Times New Roman" w:hAnsi="Times New Roman"/>
                <w:sz w:val="24"/>
                <w:szCs w:val="24"/>
                <w:lang w:val="ru-RU" w:eastAsia="ru-RU" w:bidi="ar-SA"/>
              </w:rPr>
              <w:t>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28"/>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государственными и муниципальными служащими,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Указание в агитационном материале должности такого лица не является нарушением настоящего запрета.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(пп. «б» п. 7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29"/>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w:t>
            </w:r>
            <w:r w:rsidRPr="00EB4460">
              <w:rPr>
                <w:rFonts w:ascii="Times New Roman" w:hAnsi="Times New Roman"/>
                <w:sz w:val="24"/>
                <w:szCs w:val="24"/>
                <w:lang w:val="ru-RU" w:eastAsia="ru-RU" w:bidi="ar-SA"/>
              </w:rPr>
              <w:lastRenderedPageBreak/>
              <w:t>если указанные лица зарегистрированы в качестве кандидатов в депутаты или на выборные должности.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8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30"/>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за других кандидатов.</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48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31"/>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признаков экстремизма, призывов к совершению деяний, определяемых в </w:t>
            </w:r>
            <w:hyperlink r:id="rId14" w:history="1">
              <w:r w:rsidRPr="00EB4460">
                <w:rPr>
                  <w:rFonts w:ascii="Times New Roman" w:hAnsi="Times New Roman"/>
                  <w:color w:val="000080"/>
                  <w:sz w:val="24"/>
                  <w:szCs w:val="24"/>
                  <w:u w:val="single"/>
                  <w:lang w:val="ru-RU" w:eastAsia="ru-RU" w:bidi="ar-SA"/>
                </w:rPr>
                <w:t>ст. 1</w:t>
              </w:r>
            </w:hyperlink>
            <w:r w:rsidRPr="00EB4460">
              <w:rPr>
                <w:rFonts w:ascii="Times New Roman" w:hAnsi="Times New Roman"/>
                <w:sz w:val="24"/>
                <w:szCs w:val="24"/>
                <w:lang w:val="ru-RU" w:eastAsia="ru-RU" w:bidi="ar-SA"/>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пропагандирующей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Не может рассматриваться как разжигание социальной розни агитация, направленная на защиту идей социальной справедливости.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xml:space="preserve">№ 67-ФЗ) </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32"/>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нарушения </w:t>
            </w:r>
            <w:hyperlink r:id="rId15" w:history="1">
              <w:r w:rsidRPr="00EB4460">
                <w:rPr>
                  <w:rFonts w:ascii="Times New Roman" w:hAnsi="Times New Roman"/>
                  <w:color w:val="000080"/>
                  <w:sz w:val="24"/>
                  <w:szCs w:val="24"/>
                  <w:u w:val="single"/>
                  <w:lang w:val="ru-RU" w:eastAsia="ru-RU" w:bidi="ar-SA"/>
                </w:rPr>
                <w:t>законодательства</w:t>
              </w:r>
            </w:hyperlink>
            <w:r w:rsidRPr="00EB4460">
              <w:rPr>
                <w:rFonts w:ascii="Times New Roman" w:hAnsi="Times New Roman"/>
                <w:sz w:val="24"/>
                <w:szCs w:val="24"/>
                <w:lang w:val="ru-RU" w:eastAsia="ru-RU" w:bidi="ar-SA"/>
              </w:rPr>
              <w:t xml:space="preserve"> Российской Федерации об интеллектуальной собственности.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33"/>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использования информационных ресурсов, в том числе сайтов в сети «Интернет»,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w:t>
            </w:r>
            <w:r w:rsidRPr="00EB4460">
              <w:rPr>
                <w:rFonts w:ascii="Times New Roman" w:hAnsi="Times New Roman"/>
                <w:sz w:val="24"/>
                <w:szCs w:val="24"/>
                <w:lang w:val="ru-RU" w:eastAsia="ru-RU" w:bidi="ar-SA"/>
              </w:rPr>
              <w:lastRenderedPageBreak/>
              <w:t>коммуникаций, информационных технологий и связи, в соответствии с Федеральным законом от 27.07.2006 № 149-ФЗ «Об информации, информационных технологиях и о защите информации».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34"/>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признаков подкупа избирателей:</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вручения им денежных средств, подарков и иных материальных ценностей, кроме как за выполнение организационной работы, сбор подписей избирателей, участие в проведении предвыборной агитации;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обещания произвести вознаграждение избирателей, выполнявших организационную работу, осуществлявших сбор подписей, участвовавших в предвыборной агитации, в зависимости от итогов голосования;</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проведения льготной распродажи товаров, бесплатного распространения любых товаров, за исключением агитационных материалов, которые специально изготовлены для избирательной кампании и стоимость которых не превышает 2 процентов величины прожиточного минимума в целом по Российской Федерации на душу населения за единицу продукции;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оказания услуг безвозмездно или на льготных условиях;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воздействия на избирателей посредством обещания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Российской Федерации решений органов государственной власти, органов местного самоуправления.</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информации о проведении лотерей и других основанных на риске игр, в которых выигрыш призов или участие в розыгрыше призов зависит от итогов голосования, результатов выборов либо которые иным образом связаны с выборами.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2, 3 ст. 56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hideMark/>
          </w:tcPr>
          <w:p w:rsidR="00EB4460" w:rsidRPr="00EB4460" w:rsidRDefault="00EB4460" w:rsidP="00A02458">
            <w:pPr>
              <w:numPr>
                <w:ilvl w:val="0"/>
                <w:numId w:val="35"/>
              </w:numPr>
              <w:spacing w:before="100" w:beforeAutospacing="1" w:after="100" w:afterAutospacing="1"/>
              <w:ind w:left="0" w:firstLine="14"/>
              <w:rPr>
                <w:rFonts w:ascii="Times New Roman" w:hAnsi="Times New Roman"/>
                <w:sz w:val="24"/>
                <w:szCs w:val="24"/>
                <w:lang w:val="ru-RU" w:eastAsia="ru-RU" w:bidi="ar-SA"/>
              </w:rPr>
            </w:pPr>
          </w:p>
        </w:tc>
        <w:tc>
          <w:tcPr>
            <w:tcW w:w="6946" w:type="dxa"/>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просьб, поручений и иных обращений в целях благотворительной деятельности, предложений об оказании материальной, финансовой помощи или услуг избирателям.</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56 Федерального закона № 67-ФЗ)</w:t>
            </w:r>
          </w:p>
        </w:tc>
        <w:tc>
          <w:tcPr>
            <w:tcW w:w="2415" w:type="dxa"/>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tcBorders>
              <w:top w:val="single" w:sz="2" w:space="0" w:color="auto"/>
              <w:left w:val="nil"/>
              <w:bottom w:val="single" w:sz="2" w:space="0" w:color="auto"/>
              <w:right w:val="single" w:sz="2" w:space="0" w:color="auto"/>
            </w:tcBorders>
            <w:hideMark/>
          </w:tcPr>
          <w:p w:rsidR="00EB4460" w:rsidRPr="00EB4460" w:rsidRDefault="00EB4460" w:rsidP="00A02458">
            <w:pPr>
              <w:numPr>
                <w:ilvl w:val="0"/>
                <w:numId w:val="36"/>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single" w:sz="2" w:space="0" w:color="auto"/>
              <w:left w:val="single" w:sz="2" w:space="0" w:color="auto"/>
              <w:bottom w:val="single" w:sz="2" w:space="0" w:color="auto"/>
              <w:right w:val="single" w:sz="2"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коммерческой рекламы.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 67-ФЗ)</w:t>
            </w:r>
          </w:p>
        </w:tc>
        <w:tc>
          <w:tcPr>
            <w:tcW w:w="2415" w:type="dxa"/>
            <w:tcBorders>
              <w:top w:val="single" w:sz="2" w:space="0" w:color="auto"/>
              <w:left w:val="single" w:sz="2" w:space="0" w:color="auto"/>
              <w:bottom w:val="single" w:sz="2" w:space="0" w:color="auto"/>
              <w:right w:val="nil"/>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tcBorders>
              <w:top w:val="single" w:sz="2" w:space="0" w:color="auto"/>
              <w:left w:val="nil"/>
              <w:bottom w:val="single" w:sz="2" w:space="0" w:color="auto"/>
              <w:right w:val="single" w:sz="2" w:space="0" w:color="auto"/>
            </w:tcBorders>
            <w:hideMark/>
          </w:tcPr>
          <w:p w:rsidR="00EB4460" w:rsidRPr="00EB4460" w:rsidRDefault="00EB4460" w:rsidP="00A02458">
            <w:pPr>
              <w:numPr>
                <w:ilvl w:val="0"/>
                <w:numId w:val="37"/>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single" w:sz="2" w:space="0" w:color="auto"/>
              <w:left w:val="single" w:sz="2" w:space="0" w:color="auto"/>
              <w:bottom w:val="single" w:sz="2" w:space="0" w:color="auto"/>
              <w:right w:val="single" w:sz="2"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Зарегистрированный кандидат не вправе использовать эфирное время на каналах организаций, осуществляющих телевещание, предоставленное для размещения агитационных материалов, в целях: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1) распространения призывов голосовать против кандидата (кандидатов);</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2) описания возможных негативных последствий в случае, если тот или иной кандидат (те или иные кандидаты) будет избран (будут избраны);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3) распространения информации, в которой явно преобладают сведения о каком-либо кандидате (каких-либо кандидатах) в сочетании с негативными комментариями;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4) распространения информации, способствующей созданию отрицательного отношения избирателей к кандидату (кандидатам).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56 Федерального закона № 67-ФЗ)</w:t>
            </w:r>
          </w:p>
        </w:tc>
        <w:tc>
          <w:tcPr>
            <w:tcW w:w="2415" w:type="dxa"/>
            <w:tcBorders>
              <w:top w:val="single" w:sz="2" w:space="0" w:color="auto"/>
              <w:left w:val="single" w:sz="2" w:space="0" w:color="auto"/>
              <w:bottom w:val="single" w:sz="2" w:space="0" w:color="auto"/>
              <w:right w:val="nil"/>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086747" w:rsidTr="00470500">
        <w:trPr>
          <w:tblCellSpacing w:w="0" w:type="dxa"/>
          <w:jc w:val="center"/>
        </w:trPr>
        <w:tc>
          <w:tcPr>
            <w:tcW w:w="701" w:type="dxa"/>
            <w:tcBorders>
              <w:top w:val="single" w:sz="2" w:space="0" w:color="auto"/>
              <w:left w:val="nil"/>
              <w:bottom w:val="single" w:sz="2" w:space="0" w:color="auto"/>
              <w:right w:val="single" w:sz="2" w:space="0" w:color="auto"/>
            </w:tcBorders>
            <w:hideMark/>
          </w:tcPr>
          <w:p w:rsidR="00EB4460" w:rsidRPr="00EB4460" w:rsidRDefault="00EB4460" w:rsidP="00A02458">
            <w:pPr>
              <w:numPr>
                <w:ilvl w:val="0"/>
                <w:numId w:val="38"/>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single" w:sz="2" w:space="0" w:color="auto"/>
              <w:left w:val="single" w:sz="2" w:space="0" w:color="auto"/>
              <w:bottom w:val="single" w:sz="2" w:space="0" w:color="auto"/>
              <w:right w:val="single" w:sz="2"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
        </w:tc>
        <w:tc>
          <w:tcPr>
            <w:tcW w:w="2415" w:type="dxa"/>
            <w:tcBorders>
              <w:top w:val="single" w:sz="2" w:space="0" w:color="auto"/>
              <w:left w:val="single" w:sz="2" w:space="0" w:color="auto"/>
              <w:bottom w:val="single" w:sz="2" w:space="0" w:color="auto"/>
              <w:right w:val="nil"/>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bl>
    <w:p w:rsidR="00EB4460" w:rsidRPr="00EB4460" w:rsidRDefault="00EB4460" w:rsidP="00470500">
      <w:pPr>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пришел к выводу, что указанный материал не соответствует требованиям избирательного законодательства.</w:t>
      </w:r>
    </w:p>
    <w:p w:rsidR="00EB4460" w:rsidRPr="00EB4460" w:rsidRDefault="00EB4460" w:rsidP="00470500">
      <w:pPr>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EB4460" w:rsidRPr="00EB4460" w:rsidRDefault="00EB4460" w:rsidP="00470500">
      <w:pPr>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1: Предлагаю незамедлительно направить __</w:t>
      </w:r>
      <w:r w:rsidR="00A02458">
        <w:rPr>
          <w:rFonts w:ascii="Times New Roman" w:hAnsi="Times New Roman"/>
          <w:i/>
          <w:iCs/>
          <w:sz w:val="27"/>
          <w:szCs w:val="27"/>
          <w:lang w:val="ru-RU" w:eastAsia="ru-RU" w:bidi="ar-SA"/>
        </w:rPr>
        <w:t>___________________</w:t>
      </w:r>
    </w:p>
    <w:p w:rsidR="00EB4460" w:rsidRPr="00EB4460" w:rsidRDefault="00EB4460" w:rsidP="00470500">
      <w:pPr>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p w:rsidR="00EB4460" w:rsidRPr="00EB4460" w:rsidRDefault="00EB4460" w:rsidP="00470500">
      <w:pPr>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письменное уведомление о выявленных нарушениях и недопустимости распространения предвыборного агитационного материала, изготовленного с нарушением требований избирательного законодательства.</w:t>
      </w:r>
    </w:p>
    <w:p w:rsidR="00EB4460" w:rsidRPr="00EB4460" w:rsidRDefault="00EB4460" w:rsidP="00470500">
      <w:pPr>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__________________________________________________________________</w:t>
      </w:r>
      <w:r w:rsidR="00A02458">
        <w:rPr>
          <w:rFonts w:ascii="Times New Roman" w:hAnsi="Times New Roman"/>
          <w:i/>
          <w:iCs/>
          <w:sz w:val="27"/>
          <w:szCs w:val="27"/>
          <w:lang w:val="ru-RU" w:eastAsia="ru-RU" w:bidi="ar-SA"/>
        </w:rPr>
        <w:t>___</w:t>
      </w:r>
    </w:p>
    <w:p w:rsidR="00EB4460" w:rsidRPr="00EB4460" w:rsidRDefault="00EB4460" w:rsidP="00470500">
      <w:pPr>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tbl>
      <w:tblPr>
        <w:tblW w:w="9606" w:type="dxa"/>
        <w:tblLook w:val="04A0" w:firstRow="1" w:lastRow="0" w:firstColumn="1" w:lastColumn="0" w:noHBand="0" w:noVBand="1"/>
      </w:tblPr>
      <w:tblGrid>
        <w:gridCol w:w="3085"/>
        <w:gridCol w:w="850"/>
        <w:gridCol w:w="1914"/>
        <w:gridCol w:w="850"/>
        <w:gridCol w:w="2907"/>
      </w:tblGrid>
      <w:tr w:rsidR="00470500" w:rsidRPr="007A640F" w:rsidTr="005245C7">
        <w:tc>
          <w:tcPr>
            <w:tcW w:w="3085" w:type="dxa"/>
            <w:tcBorders>
              <w:top w:val="nil"/>
              <w:left w:val="nil"/>
              <w:bottom w:val="single" w:sz="4" w:space="0" w:color="auto"/>
              <w:right w:val="nil"/>
            </w:tcBorders>
            <w:shd w:val="clear" w:color="auto" w:fill="auto"/>
          </w:tcPr>
          <w:p w:rsidR="00470500" w:rsidRPr="007A640F" w:rsidRDefault="00470500" w:rsidP="00470500">
            <w:pPr>
              <w:jc w:val="both"/>
              <w:rPr>
                <w:rFonts w:ascii="Times New Roman" w:hAnsi="Times New Roman"/>
                <w:sz w:val="28"/>
                <w:szCs w:val="28"/>
              </w:rPr>
            </w:pPr>
          </w:p>
        </w:tc>
        <w:tc>
          <w:tcPr>
            <w:tcW w:w="850" w:type="dxa"/>
            <w:shd w:val="clear" w:color="auto" w:fill="auto"/>
          </w:tcPr>
          <w:p w:rsidR="00470500" w:rsidRPr="007A640F" w:rsidRDefault="00470500" w:rsidP="00470500">
            <w:pPr>
              <w:jc w:val="both"/>
              <w:rPr>
                <w:rFonts w:ascii="Times New Roman" w:hAnsi="Times New Roman"/>
                <w:sz w:val="28"/>
                <w:szCs w:val="28"/>
              </w:rPr>
            </w:pPr>
          </w:p>
        </w:tc>
        <w:tc>
          <w:tcPr>
            <w:tcW w:w="1914" w:type="dxa"/>
            <w:tcBorders>
              <w:top w:val="nil"/>
              <w:left w:val="nil"/>
              <w:bottom w:val="single" w:sz="4" w:space="0" w:color="auto"/>
              <w:right w:val="nil"/>
            </w:tcBorders>
            <w:shd w:val="clear" w:color="auto" w:fill="auto"/>
          </w:tcPr>
          <w:p w:rsidR="00470500" w:rsidRPr="007A640F" w:rsidRDefault="00470500" w:rsidP="00470500">
            <w:pPr>
              <w:jc w:val="both"/>
              <w:rPr>
                <w:rFonts w:ascii="Times New Roman" w:hAnsi="Times New Roman"/>
                <w:sz w:val="28"/>
                <w:szCs w:val="28"/>
              </w:rPr>
            </w:pPr>
          </w:p>
        </w:tc>
        <w:tc>
          <w:tcPr>
            <w:tcW w:w="850" w:type="dxa"/>
            <w:shd w:val="clear" w:color="auto" w:fill="auto"/>
          </w:tcPr>
          <w:p w:rsidR="00470500" w:rsidRPr="007A640F" w:rsidRDefault="00470500" w:rsidP="00470500">
            <w:pPr>
              <w:jc w:val="both"/>
              <w:rPr>
                <w:rFonts w:ascii="Times New Roman" w:hAnsi="Times New Roman"/>
                <w:sz w:val="28"/>
                <w:szCs w:val="28"/>
              </w:rPr>
            </w:pPr>
          </w:p>
        </w:tc>
        <w:tc>
          <w:tcPr>
            <w:tcW w:w="2907" w:type="dxa"/>
            <w:tcBorders>
              <w:top w:val="nil"/>
              <w:left w:val="nil"/>
              <w:bottom w:val="single" w:sz="4" w:space="0" w:color="auto"/>
              <w:right w:val="nil"/>
            </w:tcBorders>
            <w:shd w:val="clear" w:color="auto" w:fill="auto"/>
          </w:tcPr>
          <w:p w:rsidR="00470500" w:rsidRPr="007A640F" w:rsidRDefault="00470500" w:rsidP="00470500">
            <w:pPr>
              <w:jc w:val="both"/>
              <w:rPr>
                <w:rFonts w:ascii="Times New Roman" w:hAnsi="Times New Roman"/>
                <w:sz w:val="28"/>
                <w:szCs w:val="28"/>
              </w:rPr>
            </w:pPr>
          </w:p>
        </w:tc>
      </w:tr>
      <w:tr w:rsidR="00470500" w:rsidRPr="007A640F" w:rsidTr="005245C7">
        <w:tc>
          <w:tcPr>
            <w:tcW w:w="3085" w:type="dxa"/>
            <w:tcBorders>
              <w:top w:val="single" w:sz="4" w:space="0" w:color="auto"/>
              <w:left w:val="nil"/>
              <w:bottom w:val="nil"/>
              <w:right w:val="nil"/>
            </w:tcBorders>
            <w:shd w:val="clear" w:color="auto" w:fill="auto"/>
            <w:hideMark/>
          </w:tcPr>
          <w:p w:rsidR="00470500" w:rsidRPr="007A640F" w:rsidRDefault="00470500" w:rsidP="00470500">
            <w:pPr>
              <w:jc w:val="center"/>
              <w:rPr>
                <w:rFonts w:ascii="Times New Roman" w:hAnsi="Times New Roman"/>
                <w:sz w:val="28"/>
                <w:szCs w:val="28"/>
                <w:vertAlign w:val="superscript"/>
              </w:rPr>
            </w:pPr>
            <w:r w:rsidRPr="007A640F">
              <w:rPr>
                <w:rFonts w:ascii="Times New Roman" w:hAnsi="Times New Roman"/>
                <w:sz w:val="28"/>
                <w:szCs w:val="28"/>
                <w:vertAlign w:val="superscript"/>
              </w:rPr>
              <w:t>(наименование должности)</w:t>
            </w:r>
          </w:p>
        </w:tc>
        <w:tc>
          <w:tcPr>
            <w:tcW w:w="850" w:type="dxa"/>
            <w:shd w:val="clear" w:color="auto" w:fill="auto"/>
          </w:tcPr>
          <w:p w:rsidR="00470500" w:rsidRPr="007A640F" w:rsidRDefault="00470500" w:rsidP="00470500">
            <w:pPr>
              <w:jc w:val="center"/>
              <w:rPr>
                <w:rFonts w:ascii="Times New Roman" w:hAnsi="Times New Roman"/>
                <w:sz w:val="28"/>
                <w:szCs w:val="28"/>
                <w:vertAlign w:val="superscript"/>
              </w:rPr>
            </w:pPr>
          </w:p>
        </w:tc>
        <w:tc>
          <w:tcPr>
            <w:tcW w:w="1914" w:type="dxa"/>
            <w:tcBorders>
              <w:top w:val="single" w:sz="4" w:space="0" w:color="auto"/>
              <w:left w:val="nil"/>
              <w:bottom w:val="nil"/>
              <w:right w:val="nil"/>
            </w:tcBorders>
            <w:shd w:val="clear" w:color="auto" w:fill="auto"/>
            <w:hideMark/>
          </w:tcPr>
          <w:p w:rsidR="00470500" w:rsidRPr="007A640F" w:rsidRDefault="00470500" w:rsidP="00470500">
            <w:pPr>
              <w:jc w:val="center"/>
              <w:rPr>
                <w:rFonts w:ascii="Times New Roman" w:hAnsi="Times New Roman"/>
                <w:sz w:val="28"/>
                <w:szCs w:val="28"/>
                <w:vertAlign w:val="superscript"/>
              </w:rPr>
            </w:pPr>
            <w:r w:rsidRPr="007A640F">
              <w:rPr>
                <w:rFonts w:ascii="Times New Roman" w:hAnsi="Times New Roman"/>
                <w:sz w:val="28"/>
                <w:szCs w:val="28"/>
                <w:vertAlign w:val="superscript"/>
              </w:rPr>
              <w:t>(подпись)</w:t>
            </w:r>
          </w:p>
        </w:tc>
        <w:tc>
          <w:tcPr>
            <w:tcW w:w="850" w:type="dxa"/>
            <w:shd w:val="clear" w:color="auto" w:fill="auto"/>
          </w:tcPr>
          <w:p w:rsidR="00470500" w:rsidRPr="007A640F" w:rsidRDefault="00470500" w:rsidP="00470500">
            <w:pPr>
              <w:jc w:val="center"/>
              <w:rPr>
                <w:rFonts w:ascii="Times New Roman" w:hAnsi="Times New Roman"/>
                <w:sz w:val="28"/>
                <w:szCs w:val="28"/>
                <w:vertAlign w:val="superscript"/>
              </w:rPr>
            </w:pPr>
          </w:p>
        </w:tc>
        <w:tc>
          <w:tcPr>
            <w:tcW w:w="2907" w:type="dxa"/>
            <w:tcBorders>
              <w:top w:val="single" w:sz="4" w:space="0" w:color="auto"/>
              <w:left w:val="nil"/>
              <w:bottom w:val="nil"/>
              <w:right w:val="nil"/>
            </w:tcBorders>
            <w:shd w:val="clear" w:color="auto" w:fill="auto"/>
            <w:hideMark/>
          </w:tcPr>
          <w:p w:rsidR="00470500" w:rsidRPr="007A640F" w:rsidRDefault="00470500" w:rsidP="00470500">
            <w:pPr>
              <w:jc w:val="center"/>
              <w:rPr>
                <w:rFonts w:ascii="Times New Roman" w:hAnsi="Times New Roman"/>
                <w:sz w:val="28"/>
                <w:szCs w:val="28"/>
                <w:vertAlign w:val="superscript"/>
              </w:rPr>
            </w:pPr>
            <w:r w:rsidRPr="007A640F">
              <w:rPr>
                <w:rFonts w:ascii="Times New Roman" w:hAnsi="Times New Roman"/>
                <w:sz w:val="28"/>
                <w:szCs w:val="28"/>
                <w:vertAlign w:val="superscript"/>
              </w:rPr>
              <w:t>(Ф.И.О.)</w:t>
            </w:r>
          </w:p>
        </w:tc>
      </w:tr>
    </w:tbl>
    <w:p w:rsidR="00EB4460" w:rsidRPr="00EB4460" w:rsidRDefault="00EB4460" w:rsidP="00470500">
      <w:pPr>
        <w:ind w:firstLine="0"/>
        <w:rPr>
          <w:rFonts w:ascii="Times New Roman" w:hAnsi="Times New Roman"/>
          <w:sz w:val="24"/>
          <w:szCs w:val="24"/>
          <w:lang w:val="ru-RU" w:eastAsia="ru-RU" w:bidi="ar-SA"/>
        </w:rPr>
      </w:pPr>
    </w:p>
    <w:p w:rsidR="006402F4" w:rsidRDefault="006402F4" w:rsidP="00A02458">
      <w:pPr>
        <w:pStyle w:val="ad"/>
        <w:ind w:left="4536" w:firstLine="0"/>
        <w:jc w:val="center"/>
        <w:rPr>
          <w:rFonts w:ascii="Times New Roman" w:hAnsi="Times New Roman"/>
          <w:sz w:val="20"/>
          <w:szCs w:val="20"/>
          <w:lang w:val="ru-RU" w:eastAsia="ru-RU" w:bidi="ar-SA"/>
        </w:rPr>
        <w:sectPr w:rsidR="006402F4" w:rsidSect="006402F4">
          <w:headerReference w:type="default" r:id="rId16"/>
          <w:pgSz w:w="11906" w:h="16838"/>
          <w:pgMar w:top="1134" w:right="851" w:bottom="1134" w:left="1701" w:header="709" w:footer="709" w:gutter="0"/>
          <w:cols w:space="708"/>
          <w:titlePg/>
          <w:docGrid w:linePitch="360"/>
        </w:sectPr>
      </w:pPr>
    </w:p>
    <w:p w:rsidR="00A02458" w:rsidRPr="00524216" w:rsidRDefault="00A02458" w:rsidP="006402F4">
      <w:pPr>
        <w:pStyle w:val="ad"/>
        <w:ind w:left="8505" w:firstLine="0"/>
        <w:jc w:val="center"/>
        <w:rPr>
          <w:rFonts w:ascii="Times New Roman" w:hAnsi="Times New Roman"/>
          <w:lang w:val="ru-RU" w:eastAsia="ru-RU" w:bidi="ar-SA"/>
        </w:rPr>
      </w:pPr>
      <w:r w:rsidRPr="00524216">
        <w:rPr>
          <w:rFonts w:ascii="Times New Roman" w:hAnsi="Times New Roman"/>
          <w:lang w:val="ru-RU" w:eastAsia="ru-RU" w:bidi="ar-SA"/>
        </w:rPr>
        <w:lastRenderedPageBreak/>
        <w:t>Приложение № 8</w:t>
      </w:r>
    </w:p>
    <w:p w:rsidR="00EB4460" w:rsidRDefault="00A02458" w:rsidP="005576DF">
      <w:pPr>
        <w:pStyle w:val="ad"/>
        <w:ind w:left="8505" w:firstLine="0"/>
        <w:jc w:val="center"/>
        <w:rPr>
          <w:rFonts w:ascii="Times New Roman" w:hAnsi="Times New Roman"/>
          <w:sz w:val="20"/>
          <w:szCs w:val="20"/>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w:t>
      </w:r>
      <w:r w:rsidR="007B0D9E">
        <w:rPr>
          <w:rFonts w:ascii="Times New Roman" w:hAnsi="Times New Roman"/>
          <w:lang w:val="ru-RU" w:eastAsia="ru-RU" w:bidi="ar-SA"/>
        </w:rPr>
        <w:t>Миллеровского района</w:t>
      </w:r>
      <w:r w:rsidRPr="00524216">
        <w:rPr>
          <w:rFonts w:ascii="Times New Roman" w:hAnsi="Times New Roman"/>
          <w:lang w:val="ru-RU" w:eastAsia="ru-RU" w:bidi="ar-SA"/>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 </w:t>
      </w:r>
      <w:r w:rsidR="005576DF" w:rsidRPr="00524216">
        <w:rPr>
          <w:rFonts w:ascii="Times New Roman" w:hAnsi="Times New Roman"/>
          <w:lang w:val="ru-RU" w:eastAsia="ru-RU" w:bidi="ar-SA"/>
        </w:rPr>
        <w:t xml:space="preserve">депутатов </w:t>
      </w:r>
      <w:r w:rsidR="00AF3DB5">
        <w:rPr>
          <w:rFonts w:ascii="Times New Roman" w:hAnsi="Times New Roman"/>
          <w:lang w:val="ru-RU" w:eastAsia="ru-RU" w:bidi="ar-SA"/>
        </w:rPr>
        <w:t>Представительных органов городского и сельских поселений Миллеровского района Ростовской области шестого созыва по многомандатным избирательным округам</w:t>
      </w:r>
      <w:r w:rsidR="005576DF" w:rsidRPr="005576DF">
        <w:rPr>
          <w:rFonts w:ascii="Times New Roman" w:hAnsi="Times New Roman"/>
          <w:sz w:val="20"/>
          <w:szCs w:val="20"/>
          <w:lang w:val="ru-RU" w:eastAsia="ru-RU" w:bidi="ar-SA"/>
        </w:rPr>
        <w:t xml:space="preserve"> </w:t>
      </w:r>
    </w:p>
    <w:p w:rsidR="005576DF" w:rsidRPr="005576DF" w:rsidRDefault="005576DF" w:rsidP="005576DF">
      <w:pPr>
        <w:pStyle w:val="ad"/>
        <w:ind w:left="8505" w:firstLine="0"/>
        <w:jc w:val="center"/>
        <w:rPr>
          <w:rFonts w:ascii="Times New Roman" w:hAnsi="Times New Roman"/>
          <w:sz w:val="20"/>
          <w:szCs w:val="20"/>
          <w:lang w:val="ru-RU" w:eastAsia="ru-RU" w:bidi="ar-SA"/>
        </w:rPr>
      </w:pPr>
    </w:p>
    <w:p w:rsidR="00EB4460" w:rsidRPr="005576DF" w:rsidRDefault="00EB4460" w:rsidP="005576DF">
      <w:pPr>
        <w:pStyle w:val="ad"/>
        <w:jc w:val="center"/>
        <w:rPr>
          <w:rFonts w:ascii="Times New Roman" w:hAnsi="Times New Roman"/>
          <w:b/>
          <w:sz w:val="28"/>
          <w:szCs w:val="28"/>
          <w:lang w:val="ru-RU" w:eastAsia="ru-RU" w:bidi="ar-SA"/>
        </w:rPr>
      </w:pPr>
      <w:r w:rsidRPr="005576DF">
        <w:rPr>
          <w:rFonts w:ascii="Times New Roman" w:hAnsi="Times New Roman"/>
          <w:b/>
          <w:sz w:val="28"/>
          <w:szCs w:val="28"/>
          <w:lang w:val="ru-RU" w:eastAsia="ru-RU" w:bidi="ar-SA"/>
        </w:rPr>
        <w:t>Учет документов, подтверждающих согласие физических лиц</w:t>
      </w:r>
    </w:p>
    <w:p w:rsidR="00EB4460" w:rsidRDefault="00EB4460" w:rsidP="005576DF">
      <w:pPr>
        <w:pStyle w:val="ad"/>
        <w:jc w:val="center"/>
        <w:rPr>
          <w:rFonts w:ascii="Times New Roman" w:hAnsi="Times New Roman"/>
          <w:b/>
          <w:sz w:val="28"/>
          <w:szCs w:val="28"/>
          <w:lang w:val="ru-RU" w:eastAsia="ru-RU" w:bidi="ar-SA"/>
        </w:rPr>
      </w:pPr>
      <w:r w:rsidRPr="005576DF">
        <w:rPr>
          <w:rFonts w:ascii="Times New Roman" w:hAnsi="Times New Roman"/>
          <w:b/>
          <w:sz w:val="28"/>
          <w:szCs w:val="28"/>
          <w:lang w:val="ru-RU" w:eastAsia="ru-RU" w:bidi="ar-SA"/>
        </w:rPr>
        <w:t>на использование их высказываний о</w:t>
      </w:r>
    </w:p>
    <w:p w:rsidR="00470500" w:rsidRPr="005576DF" w:rsidRDefault="00470500" w:rsidP="005576DF">
      <w:pPr>
        <w:pStyle w:val="ad"/>
        <w:jc w:val="center"/>
        <w:rPr>
          <w:rFonts w:ascii="Times New Roman" w:hAnsi="Times New Roman"/>
          <w:b/>
          <w:sz w:val="28"/>
          <w:szCs w:val="28"/>
          <w:lang w:val="ru-RU" w:eastAsia="ru-RU" w:bidi="ar-SA"/>
        </w:rPr>
      </w:pPr>
    </w:p>
    <w:p w:rsidR="00EB4460" w:rsidRPr="005576DF" w:rsidRDefault="00EB4460" w:rsidP="005576DF">
      <w:pPr>
        <w:pStyle w:val="ad"/>
        <w:jc w:val="center"/>
        <w:rPr>
          <w:rFonts w:ascii="Times New Roman" w:hAnsi="Times New Roman"/>
          <w:sz w:val="16"/>
          <w:szCs w:val="16"/>
          <w:lang w:val="ru-RU" w:eastAsia="ru-RU" w:bidi="ar-SA"/>
        </w:rPr>
      </w:pPr>
      <w:r w:rsidRPr="005576DF">
        <w:rPr>
          <w:rFonts w:ascii="Times New Roman" w:hAnsi="Times New Roman"/>
          <w:sz w:val="16"/>
          <w:szCs w:val="16"/>
          <w:lang w:val="ru-RU" w:eastAsia="ru-RU" w:bidi="ar-SA"/>
        </w:rPr>
        <w:t>___________________________________________________</w:t>
      </w:r>
      <w:r w:rsidR="00A02458" w:rsidRPr="005576DF">
        <w:rPr>
          <w:rFonts w:ascii="Times New Roman" w:hAnsi="Times New Roman"/>
          <w:sz w:val="16"/>
          <w:szCs w:val="16"/>
          <w:lang w:val="ru-RU" w:eastAsia="ru-RU" w:bidi="ar-SA"/>
        </w:rPr>
        <w:t>__________________</w:t>
      </w:r>
      <w:r w:rsidR="005576DF">
        <w:rPr>
          <w:rFonts w:ascii="Times New Roman" w:hAnsi="Times New Roman"/>
          <w:sz w:val="16"/>
          <w:szCs w:val="16"/>
          <w:lang w:val="ru-RU" w:eastAsia="ru-RU" w:bidi="ar-SA"/>
        </w:rPr>
        <w:t>______________________________________________________________________________________________</w:t>
      </w:r>
    </w:p>
    <w:p w:rsidR="00EB4460" w:rsidRPr="005576DF" w:rsidRDefault="00EB4460" w:rsidP="005576DF">
      <w:pPr>
        <w:pStyle w:val="ad"/>
        <w:jc w:val="center"/>
        <w:rPr>
          <w:rFonts w:ascii="Times New Roman" w:hAnsi="Times New Roman"/>
          <w:sz w:val="16"/>
          <w:szCs w:val="16"/>
          <w:lang w:val="ru-RU" w:eastAsia="ru-RU" w:bidi="ar-SA"/>
        </w:rPr>
      </w:pPr>
      <w:r w:rsidRPr="005576DF">
        <w:rPr>
          <w:rFonts w:ascii="Times New Roman" w:hAnsi="Times New Roman"/>
          <w:sz w:val="16"/>
          <w:szCs w:val="16"/>
          <w:lang w:val="ru-RU" w:eastAsia="ru-RU" w:bidi="ar-SA"/>
        </w:rPr>
        <w:t>(ФИО кандидата, наименование избирательного объединения)</w:t>
      </w:r>
    </w:p>
    <w:p w:rsidR="00EB4460" w:rsidRPr="00EB4460" w:rsidRDefault="00EB4460" w:rsidP="00EB4460">
      <w:pPr>
        <w:spacing w:before="100" w:beforeAutospacing="1" w:after="100" w:afterAutospacing="1"/>
        <w:ind w:firstLine="0"/>
        <w:jc w:val="right"/>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w:t>
      </w:r>
      <w:r w:rsidR="00A02458">
        <w:rPr>
          <w:rFonts w:ascii="Times New Roman" w:hAnsi="Times New Roman"/>
          <w:sz w:val="27"/>
          <w:szCs w:val="27"/>
          <w:lang w:val="ru-RU" w:eastAsia="ru-RU" w:bidi="ar-SA"/>
        </w:rPr>
        <w:t>о состоянию на «__» _______ 202</w:t>
      </w:r>
      <w:r w:rsidR="00470500">
        <w:rPr>
          <w:rFonts w:ascii="Times New Roman" w:hAnsi="Times New Roman"/>
          <w:sz w:val="27"/>
          <w:szCs w:val="27"/>
          <w:lang w:val="ru-RU" w:eastAsia="ru-RU" w:bidi="ar-SA"/>
        </w:rPr>
        <w:t>6</w:t>
      </w:r>
      <w:r w:rsidRPr="00EB4460">
        <w:rPr>
          <w:rFonts w:ascii="Times New Roman" w:hAnsi="Times New Roman"/>
          <w:sz w:val="27"/>
          <w:szCs w:val="27"/>
          <w:lang w:val="ru-RU" w:eastAsia="ru-RU" w:bidi="ar-SA"/>
        </w:rPr>
        <w:t xml:space="preserve"> г.</w:t>
      </w:r>
    </w:p>
    <w:p w:rsidR="00470500" w:rsidRPr="00A02458" w:rsidRDefault="00EB4460" w:rsidP="00470500">
      <w:pPr>
        <w:spacing w:before="100" w:beforeAutospacing="1" w:after="100" w:afterAutospacing="1"/>
        <w:ind w:firstLine="0"/>
        <w:rPr>
          <w:rFonts w:ascii="Times New Roman" w:hAnsi="Times New Roman"/>
          <w:sz w:val="16"/>
          <w:szCs w:val="16"/>
          <w:lang w:val="ru-RU" w:eastAsia="ru-RU" w:bidi="ar-SA"/>
        </w:rPr>
      </w:pPr>
      <w:r w:rsidRPr="00A02458">
        <w:rPr>
          <w:rFonts w:ascii="Times New Roman" w:hAnsi="Times New Roman"/>
          <w:sz w:val="16"/>
          <w:szCs w:val="16"/>
          <w:lang w:val="ru-RU" w:eastAsia="ru-RU" w:bidi="ar-SA"/>
        </w:rPr>
        <w:t xml:space="preserve"> </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1241"/>
        <w:gridCol w:w="1561"/>
        <w:gridCol w:w="2977"/>
        <w:gridCol w:w="4536"/>
        <w:gridCol w:w="3828"/>
      </w:tblGrid>
      <w:tr w:rsidR="00470500" w:rsidRPr="00086747" w:rsidTr="005245C7">
        <w:trPr>
          <w:cantSplit/>
          <w:trHeight w:val="1304"/>
        </w:trPr>
        <w:tc>
          <w:tcPr>
            <w:tcW w:w="566" w:type="dxa"/>
            <w:tcBorders>
              <w:top w:val="single" w:sz="4" w:space="0" w:color="auto"/>
              <w:left w:val="single" w:sz="4" w:space="0" w:color="auto"/>
              <w:bottom w:val="single" w:sz="4" w:space="0" w:color="auto"/>
              <w:right w:val="single" w:sz="4" w:space="0" w:color="auto"/>
            </w:tcBorders>
            <w:vAlign w:val="center"/>
            <w:hideMark/>
          </w:tcPr>
          <w:p w:rsidR="00470500" w:rsidRPr="00470500" w:rsidRDefault="00470500" w:rsidP="00470500">
            <w:pPr>
              <w:ind w:firstLine="0"/>
              <w:jc w:val="center"/>
              <w:rPr>
                <w:rFonts w:ascii="Times New Roman" w:eastAsia="Calibri" w:hAnsi="Times New Roman"/>
                <w:sz w:val="20"/>
                <w:szCs w:val="20"/>
                <w:lang w:val="ru-RU" w:eastAsia="ru-RU" w:bidi="ar-SA"/>
              </w:rPr>
            </w:pPr>
            <w:r w:rsidRPr="00470500">
              <w:rPr>
                <w:rFonts w:ascii="Times New Roman" w:eastAsia="Calibri" w:hAnsi="Times New Roman"/>
                <w:sz w:val="20"/>
                <w:szCs w:val="20"/>
                <w:lang w:val="ru-RU" w:eastAsia="ru-RU" w:bidi="ar-SA"/>
              </w:rPr>
              <w:t>№ п/п</w:t>
            </w:r>
          </w:p>
        </w:tc>
        <w:tc>
          <w:tcPr>
            <w:tcW w:w="1241" w:type="dxa"/>
            <w:tcBorders>
              <w:top w:val="single" w:sz="4" w:space="0" w:color="auto"/>
              <w:left w:val="single" w:sz="4" w:space="0" w:color="auto"/>
              <w:bottom w:val="single" w:sz="4" w:space="0" w:color="auto"/>
              <w:right w:val="single" w:sz="4" w:space="0" w:color="auto"/>
            </w:tcBorders>
            <w:vAlign w:val="center"/>
            <w:hideMark/>
          </w:tcPr>
          <w:p w:rsidR="00470500" w:rsidRPr="00470500" w:rsidRDefault="00470500" w:rsidP="00470500">
            <w:pPr>
              <w:ind w:firstLine="0"/>
              <w:jc w:val="center"/>
              <w:rPr>
                <w:rFonts w:ascii="Times New Roman" w:eastAsia="Calibri" w:hAnsi="Times New Roman"/>
                <w:color w:val="000000"/>
                <w:sz w:val="20"/>
                <w:szCs w:val="20"/>
                <w:lang w:val="ru-RU" w:eastAsia="ru-RU" w:bidi="ar-SA"/>
              </w:rPr>
            </w:pPr>
            <w:r w:rsidRPr="00470500">
              <w:rPr>
                <w:rFonts w:ascii="Times New Roman" w:eastAsia="Calibri" w:hAnsi="Times New Roman"/>
                <w:sz w:val="20"/>
                <w:szCs w:val="20"/>
                <w:lang w:val="ru-RU" w:eastAsia="ru-RU" w:bidi="ar-SA"/>
              </w:rPr>
              <w:t>Входящий номер</w:t>
            </w:r>
          </w:p>
        </w:tc>
        <w:tc>
          <w:tcPr>
            <w:tcW w:w="1561" w:type="dxa"/>
            <w:tcBorders>
              <w:top w:val="single" w:sz="4" w:space="0" w:color="auto"/>
              <w:left w:val="single" w:sz="4" w:space="0" w:color="auto"/>
              <w:bottom w:val="single" w:sz="4" w:space="0" w:color="auto"/>
              <w:right w:val="single" w:sz="4" w:space="0" w:color="auto"/>
            </w:tcBorders>
            <w:vAlign w:val="center"/>
            <w:hideMark/>
          </w:tcPr>
          <w:p w:rsidR="00470500" w:rsidRPr="00470500" w:rsidRDefault="00470500" w:rsidP="00470500">
            <w:pPr>
              <w:ind w:firstLine="0"/>
              <w:jc w:val="center"/>
              <w:rPr>
                <w:rFonts w:ascii="Times New Roman" w:eastAsia="Calibri" w:hAnsi="Times New Roman"/>
                <w:color w:val="000000"/>
                <w:sz w:val="20"/>
                <w:szCs w:val="20"/>
                <w:lang w:val="ru-RU" w:eastAsia="ru-RU" w:bidi="ar-SA"/>
              </w:rPr>
            </w:pPr>
            <w:r w:rsidRPr="00470500">
              <w:rPr>
                <w:rFonts w:ascii="Times New Roman" w:eastAsia="Calibri" w:hAnsi="Times New Roman"/>
                <w:color w:val="000000"/>
                <w:sz w:val="20"/>
                <w:szCs w:val="20"/>
                <w:lang w:val="ru-RU" w:eastAsia="ru-RU" w:bidi="ar-SA"/>
              </w:rPr>
              <w:t>Дата представления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Фамилия, имя, отчество (при наличии) физического лица</w:t>
            </w:r>
          </w:p>
        </w:tc>
        <w:tc>
          <w:tcPr>
            <w:tcW w:w="4536" w:type="dxa"/>
            <w:tcBorders>
              <w:top w:val="single" w:sz="4" w:space="0" w:color="auto"/>
              <w:left w:val="single" w:sz="4" w:space="0" w:color="auto"/>
              <w:bottom w:val="single" w:sz="4" w:space="0" w:color="auto"/>
              <w:right w:val="single" w:sz="4" w:space="0" w:color="auto"/>
            </w:tcBorders>
            <w:vAlign w:val="center"/>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Согласие на использование высказываний в данном агитационном материале</w:t>
            </w:r>
          </w:p>
        </w:tc>
        <w:tc>
          <w:tcPr>
            <w:tcW w:w="3828" w:type="dxa"/>
            <w:tcBorders>
              <w:top w:val="single" w:sz="4" w:space="0" w:color="auto"/>
              <w:left w:val="single" w:sz="4" w:space="0" w:color="auto"/>
              <w:bottom w:val="single" w:sz="4" w:space="0" w:color="auto"/>
              <w:right w:val="single" w:sz="4" w:space="0" w:color="auto"/>
            </w:tcBorders>
            <w:vAlign w:val="center"/>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 xml:space="preserve">Согласие на использование высказываний </w:t>
            </w:r>
          </w:p>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во всех агитационных материалах</w:t>
            </w:r>
          </w:p>
        </w:tc>
      </w:tr>
      <w:tr w:rsidR="00470500" w:rsidRPr="00470500" w:rsidTr="005245C7">
        <w:tc>
          <w:tcPr>
            <w:tcW w:w="566" w:type="dxa"/>
            <w:tcBorders>
              <w:top w:val="single" w:sz="4" w:space="0" w:color="auto"/>
              <w:left w:val="single" w:sz="4" w:space="0" w:color="auto"/>
              <w:bottom w:val="single" w:sz="4" w:space="0" w:color="auto"/>
              <w:right w:val="single" w:sz="4" w:space="0" w:color="auto"/>
            </w:tcBorders>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1</w:t>
            </w:r>
          </w:p>
        </w:tc>
        <w:tc>
          <w:tcPr>
            <w:tcW w:w="1241" w:type="dxa"/>
            <w:tcBorders>
              <w:top w:val="single" w:sz="4" w:space="0" w:color="auto"/>
              <w:left w:val="single" w:sz="4" w:space="0" w:color="auto"/>
              <w:bottom w:val="single" w:sz="4" w:space="0" w:color="auto"/>
              <w:right w:val="single" w:sz="4" w:space="0" w:color="auto"/>
            </w:tcBorders>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2</w:t>
            </w:r>
          </w:p>
        </w:tc>
        <w:tc>
          <w:tcPr>
            <w:tcW w:w="1561" w:type="dxa"/>
            <w:tcBorders>
              <w:top w:val="single" w:sz="4" w:space="0" w:color="auto"/>
              <w:left w:val="single" w:sz="4" w:space="0" w:color="auto"/>
              <w:bottom w:val="single" w:sz="4" w:space="0" w:color="auto"/>
              <w:right w:val="single" w:sz="4" w:space="0" w:color="auto"/>
            </w:tcBorders>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3</w:t>
            </w:r>
          </w:p>
        </w:tc>
        <w:tc>
          <w:tcPr>
            <w:tcW w:w="2977" w:type="dxa"/>
            <w:tcBorders>
              <w:top w:val="single" w:sz="4" w:space="0" w:color="auto"/>
              <w:left w:val="single" w:sz="4" w:space="0" w:color="auto"/>
              <w:bottom w:val="single" w:sz="4" w:space="0" w:color="auto"/>
              <w:right w:val="single" w:sz="4" w:space="0" w:color="auto"/>
            </w:tcBorders>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4</w:t>
            </w:r>
          </w:p>
        </w:tc>
        <w:tc>
          <w:tcPr>
            <w:tcW w:w="4536" w:type="dxa"/>
            <w:tcBorders>
              <w:top w:val="single" w:sz="4" w:space="0" w:color="auto"/>
              <w:left w:val="single" w:sz="4" w:space="0" w:color="auto"/>
              <w:bottom w:val="single" w:sz="4" w:space="0" w:color="auto"/>
              <w:right w:val="single" w:sz="4" w:space="0" w:color="auto"/>
            </w:tcBorders>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5</w:t>
            </w:r>
          </w:p>
        </w:tc>
        <w:tc>
          <w:tcPr>
            <w:tcW w:w="3828" w:type="dxa"/>
            <w:tcBorders>
              <w:top w:val="single" w:sz="4" w:space="0" w:color="auto"/>
              <w:left w:val="single" w:sz="4" w:space="0" w:color="auto"/>
              <w:bottom w:val="single" w:sz="4" w:space="0" w:color="auto"/>
              <w:right w:val="single" w:sz="4" w:space="0" w:color="auto"/>
            </w:tcBorders>
            <w:hideMark/>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r w:rsidRPr="00470500">
              <w:rPr>
                <w:rFonts w:ascii="Times New Roman" w:hAnsi="Times New Roman"/>
                <w:sz w:val="20"/>
                <w:szCs w:val="20"/>
                <w:lang w:val="ru-RU" w:eastAsia="ru-RU" w:bidi="ar-SA"/>
              </w:rPr>
              <w:t>6</w:t>
            </w:r>
          </w:p>
        </w:tc>
      </w:tr>
      <w:tr w:rsidR="00470500" w:rsidRPr="00470500" w:rsidTr="005245C7">
        <w:tc>
          <w:tcPr>
            <w:tcW w:w="566" w:type="dxa"/>
            <w:tcBorders>
              <w:top w:val="single" w:sz="4" w:space="0" w:color="auto"/>
              <w:left w:val="single" w:sz="4" w:space="0" w:color="auto"/>
              <w:bottom w:val="single" w:sz="4" w:space="0" w:color="auto"/>
              <w:right w:val="single" w:sz="4" w:space="0" w:color="auto"/>
            </w:tcBorders>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p>
        </w:tc>
        <w:tc>
          <w:tcPr>
            <w:tcW w:w="1241" w:type="dxa"/>
            <w:tcBorders>
              <w:top w:val="single" w:sz="4" w:space="0" w:color="auto"/>
              <w:left w:val="single" w:sz="4" w:space="0" w:color="auto"/>
              <w:bottom w:val="single" w:sz="4" w:space="0" w:color="auto"/>
              <w:right w:val="single" w:sz="4" w:space="0" w:color="auto"/>
            </w:tcBorders>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p>
        </w:tc>
        <w:tc>
          <w:tcPr>
            <w:tcW w:w="1561" w:type="dxa"/>
            <w:tcBorders>
              <w:top w:val="single" w:sz="4" w:space="0" w:color="auto"/>
              <w:left w:val="single" w:sz="4" w:space="0" w:color="auto"/>
              <w:bottom w:val="single" w:sz="4" w:space="0" w:color="auto"/>
              <w:right w:val="single" w:sz="4" w:space="0" w:color="auto"/>
            </w:tcBorders>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p>
        </w:tc>
        <w:tc>
          <w:tcPr>
            <w:tcW w:w="2977" w:type="dxa"/>
            <w:tcBorders>
              <w:top w:val="single" w:sz="4" w:space="0" w:color="auto"/>
              <w:left w:val="single" w:sz="4" w:space="0" w:color="auto"/>
              <w:bottom w:val="single" w:sz="4" w:space="0" w:color="auto"/>
              <w:right w:val="single" w:sz="4" w:space="0" w:color="auto"/>
            </w:tcBorders>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p>
        </w:tc>
        <w:tc>
          <w:tcPr>
            <w:tcW w:w="4536" w:type="dxa"/>
            <w:tcBorders>
              <w:top w:val="single" w:sz="4" w:space="0" w:color="auto"/>
              <w:left w:val="single" w:sz="4" w:space="0" w:color="auto"/>
              <w:bottom w:val="single" w:sz="4" w:space="0" w:color="auto"/>
              <w:right w:val="single" w:sz="4" w:space="0" w:color="auto"/>
            </w:tcBorders>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p>
        </w:tc>
        <w:tc>
          <w:tcPr>
            <w:tcW w:w="3828" w:type="dxa"/>
            <w:tcBorders>
              <w:top w:val="single" w:sz="4" w:space="0" w:color="auto"/>
              <w:left w:val="single" w:sz="4" w:space="0" w:color="auto"/>
              <w:bottom w:val="single" w:sz="4" w:space="0" w:color="auto"/>
              <w:right w:val="single" w:sz="4" w:space="0" w:color="auto"/>
            </w:tcBorders>
          </w:tcPr>
          <w:p w:rsidR="00470500" w:rsidRPr="00470500" w:rsidRDefault="00470500" w:rsidP="00470500">
            <w:pPr>
              <w:autoSpaceDE w:val="0"/>
              <w:autoSpaceDN w:val="0"/>
              <w:adjustRightInd w:val="0"/>
              <w:ind w:firstLine="0"/>
              <w:jc w:val="center"/>
              <w:rPr>
                <w:rFonts w:ascii="Times New Roman" w:hAnsi="Times New Roman"/>
                <w:sz w:val="20"/>
                <w:szCs w:val="20"/>
                <w:lang w:val="ru-RU" w:eastAsia="ru-RU" w:bidi="ar-SA"/>
              </w:rPr>
            </w:pPr>
          </w:p>
        </w:tc>
      </w:tr>
    </w:tbl>
    <w:p w:rsidR="00EB4460" w:rsidRPr="00A02458" w:rsidRDefault="00EB4460" w:rsidP="00470500">
      <w:pPr>
        <w:spacing w:before="100" w:beforeAutospacing="1" w:after="100" w:afterAutospacing="1"/>
        <w:ind w:firstLine="0"/>
        <w:rPr>
          <w:rFonts w:ascii="Times New Roman" w:hAnsi="Times New Roman"/>
          <w:sz w:val="16"/>
          <w:szCs w:val="16"/>
          <w:lang w:val="ru-RU" w:eastAsia="ru-RU" w:bidi="ar-SA"/>
        </w:rPr>
      </w:pPr>
    </w:p>
    <w:sectPr w:rsidR="00EB4460" w:rsidRPr="00A02458" w:rsidSect="006402F4">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F7F" w:rsidRDefault="003A1F7F" w:rsidP="00DA4A7B">
      <w:r>
        <w:separator/>
      </w:r>
    </w:p>
  </w:endnote>
  <w:endnote w:type="continuationSeparator" w:id="0">
    <w:p w:rsidR="003A1F7F" w:rsidRDefault="003A1F7F" w:rsidP="00DA4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F7F" w:rsidRDefault="003A1F7F" w:rsidP="00DA4A7B">
      <w:r>
        <w:separator/>
      </w:r>
    </w:p>
  </w:footnote>
  <w:footnote w:type="continuationSeparator" w:id="0">
    <w:p w:rsidR="003A1F7F" w:rsidRDefault="003A1F7F" w:rsidP="00DA4A7B">
      <w:r>
        <w:continuationSeparator/>
      </w:r>
    </w:p>
  </w:footnote>
  <w:footnote w:id="1">
    <w:p w:rsidR="00AF3DB5" w:rsidRPr="000B7C94" w:rsidRDefault="00AF3DB5" w:rsidP="00AF3DB5">
      <w:pPr>
        <w:pStyle w:val="a3"/>
        <w:jc w:val="both"/>
        <w:rPr>
          <w:sz w:val="12"/>
          <w:szCs w:val="12"/>
          <w:lang w:val="ru-RU"/>
        </w:rPr>
      </w:pPr>
      <w:r w:rsidRPr="000B7C94">
        <w:rPr>
          <w:rStyle w:val="a5"/>
          <w:sz w:val="12"/>
          <w:szCs w:val="12"/>
        </w:rPr>
        <w:sym w:font="Symbol" w:char="F02A"/>
      </w:r>
      <w:r w:rsidRPr="00AF3DB5">
        <w:rPr>
          <w:sz w:val="12"/>
          <w:szCs w:val="12"/>
          <w:lang w:val="ru-RU"/>
        </w:rPr>
        <w:t xml:space="preserve"> </w:t>
      </w:r>
      <w:r w:rsidRPr="000B7C94">
        <w:rPr>
          <w:sz w:val="12"/>
          <w:szCs w:val="12"/>
          <w:lang w:val="ru-RU"/>
        </w:rPr>
        <w:t>В</w:t>
      </w:r>
      <w:r w:rsidRPr="00AF3DB5">
        <w:rPr>
          <w:sz w:val="12"/>
          <w:szCs w:val="12"/>
          <w:lang w:val="ru-RU"/>
        </w:rPr>
        <w:t xml:space="preserve"> случае использования в агитационном материале высказывания физического лица о политической партии, выдвинувшей федеральный список кандидатов, кандидатов по одномандатным избирательным округам, о кандидате (кандидатах)</w:t>
      </w:r>
      <w:r w:rsidRPr="000B7C94">
        <w:rPr>
          <w:sz w:val="12"/>
          <w:szCs w:val="12"/>
          <w:lang w:val="ru-RU"/>
        </w:rPr>
        <w:t>, представляется письменное</w:t>
      </w:r>
      <w:r w:rsidRPr="00AF3DB5">
        <w:rPr>
          <w:sz w:val="12"/>
          <w:szCs w:val="12"/>
          <w:lang w:val="ru-RU"/>
        </w:rPr>
        <w:t xml:space="preserve"> согласие данного физического лица на такое использование. Представление указанного документа не требуется в случаях, предусмотренных пунктами </w:t>
      </w:r>
      <w:r w:rsidRPr="000B7C94">
        <w:rPr>
          <w:sz w:val="12"/>
          <w:szCs w:val="12"/>
          <w:lang w:val="ru-RU"/>
        </w:rPr>
        <w:t>1</w:t>
      </w:r>
      <w:r w:rsidRPr="00AF3DB5">
        <w:rPr>
          <w:sz w:val="12"/>
          <w:szCs w:val="12"/>
          <w:lang w:val="ru-RU"/>
        </w:rPr>
        <w:t xml:space="preserve"> - 3 </w:t>
      </w:r>
      <w:r w:rsidRPr="000B7C94">
        <w:rPr>
          <w:sz w:val="12"/>
          <w:szCs w:val="12"/>
          <w:lang w:val="ru-RU"/>
        </w:rPr>
        <w:t>части</w:t>
      </w:r>
      <w:r w:rsidRPr="00AF3DB5">
        <w:rPr>
          <w:sz w:val="12"/>
          <w:szCs w:val="12"/>
          <w:lang w:val="ru-RU"/>
        </w:rPr>
        <w:t xml:space="preserve"> </w:t>
      </w:r>
      <w:r w:rsidRPr="000B7C94">
        <w:rPr>
          <w:sz w:val="12"/>
          <w:szCs w:val="12"/>
          <w:lang w:val="ru-RU"/>
        </w:rPr>
        <w:t>9</w:t>
      </w:r>
      <w:r w:rsidRPr="00AF3DB5">
        <w:rPr>
          <w:sz w:val="12"/>
          <w:szCs w:val="12"/>
          <w:lang w:val="ru-RU"/>
        </w:rPr>
        <w:t xml:space="preserve"> статьи </w:t>
      </w:r>
      <w:r w:rsidRPr="000B7C94">
        <w:rPr>
          <w:sz w:val="12"/>
          <w:szCs w:val="12"/>
          <w:lang w:val="ru-RU"/>
        </w:rPr>
        <w:t>62</w:t>
      </w:r>
      <w:r w:rsidRPr="00AF3DB5">
        <w:rPr>
          <w:sz w:val="12"/>
          <w:szCs w:val="12"/>
          <w:lang w:val="ru-RU"/>
        </w:rPr>
        <w:t xml:space="preserve"> Федерального закона № </w:t>
      </w:r>
      <w:r w:rsidRPr="000B7C94">
        <w:rPr>
          <w:sz w:val="12"/>
          <w:szCs w:val="12"/>
          <w:lang w:val="ru-RU"/>
        </w:rPr>
        <w:t>20</w:t>
      </w:r>
      <w:r w:rsidRPr="00AF3DB5">
        <w:rPr>
          <w:sz w:val="12"/>
          <w:szCs w:val="12"/>
          <w:lang w:val="ru-RU"/>
        </w:rPr>
        <w:t>-ФЗ.</w:t>
      </w:r>
      <w:r w:rsidRPr="000B7C94">
        <w:rPr>
          <w:sz w:val="12"/>
          <w:szCs w:val="12"/>
          <w:lang w:val="ru-RU"/>
        </w:rPr>
        <w:t xml:space="preserve"> </w:t>
      </w:r>
    </w:p>
    <w:p w:rsidR="00AF3DB5" w:rsidRPr="000B7C94" w:rsidRDefault="00AF3DB5" w:rsidP="00AF3DB5">
      <w:pPr>
        <w:pStyle w:val="a3"/>
        <w:ind w:firstLine="142"/>
        <w:jc w:val="both"/>
        <w:rPr>
          <w:sz w:val="12"/>
          <w:szCs w:val="12"/>
          <w:lang w:val="ru-RU"/>
        </w:rPr>
      </w:pPr>
      <w:r w:rsidRPr="00C05CD7">
        <w:rPr>
          <w:sz w:val="12"/>
          <w:szCs w:val="12"/>
          <w:lang w:val="ru-RU"/>
        </w:rPr>
        <w:t xml:space="preserve">В случае использования </w:t>
      </w:r>
      <w:r w:rsidRPr="00AF3DB5">
        <w:rPr>
          <w:sz w:val="12"/>
          <w:szCs w:val="12"/>
          <w:lang w:val="ru-RU"/>
        </w:rPr>
        <w:t xml:space="preserve">в агитационном материале </w:t>
      </w:r>
      <w:r w:rsidRPr="00C05CD7">
        <w:rPr>
          <w:sz w:val="12"/>
          <w:szCs w:val="12"/>
          <w:lang w:val="ru-RU"/>
        </w:rPr>
        <w:t>изображения</w:t>
      </w:r>
      <w:r w:rsidRPr="00AF3DB5">
        <w:rPr>
          <w:sz w:val="12"/>
          <w:szCs w:val="12"/>
          <w:lang w:val="ru-RU"/>
        </w:rPr>
        <w:t xml:space="preserve"> </w:t>
      </w:r>
      <w:r>
        <w:rPr>
          <w:sz w:val="12"/>
          <w:szCs w:val="12"/>
          <w:lang w:val="ru-RU"/>
        </w:rPr>
        <w:t>и (или) воспроизведения</w:t>
      </w:r>
      <w:r w:rsidRPr="00C05CD7">
        <w:rPr>
          <w:sz w:val="12"/>
          <w:szCs w:val="12"/>
          <w:lang w:val="ru-RU"/>
        </w:rPr>
        <w:t xml:space="preserve"> голоса иного</w:t>
      </w:r>
      <w:r w:rsidRPr="00AF3DB5">
        <w:rPr>
          <w:sz w:val="12"/>
          <w:szCs w:val="12"/>
          <w:lang w:val="ru-RU"/>
        </w:rPr>
        <w:t xml:space="preserve"> лица</w:t>
      </w:r>
      <w:r w:rsidRPr="00C05CD7">
        <w:rPr>
          <w:sz w:val="12"/>
          <w:szCs w:val="12"/>
          <w:lang w:val="ru-RU"/>
        </w:rPr>
        <w:t>,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
    <w:p w:rsidR="00AF3DB5" w:rsidRPr="00AF3DB5" w:rsidRDefault="00AF3DB5" w:rsidP="00AF3DB5">
      <w:pPr>
        <w:pStyle w:val="a3"/>
        <w:jc w:val="both"/>
        <w:rPr>
          <w:sz w:val="12"/>
          <w:szCs w:val="12"/>
          <w:lang w:val="ru-RU"/>
        </w:rPr>
      </w:pPr>
      <w:r w:rsidRPr="000B7C94">
        <w:rPr>
          <w:sz w:val="12"/>
          <w:szCs w:val="12"/>
          <w:lang w:val="ru-RU"/>
        </w:rPr>
        <w:t xml:space="preserve">    В</w:t>
      </w:r>
      <w:r w:rsidRPr="00AF3DB5">
        <w:rPr>
          <w:sz w:val="12"/>
          <w:szCs w:val="12"/>
          <w:lang w:val="ru-RU"/>
        </w:rPr>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footnote>
  <w:footnote w:id="2">
    <w:p w:rsidR="00AF3DB5" w:rsidRPr="00AF3DB5" w:rsidRDefault="00AF3DB5" w:rsidP="00AF3DB5">
      <w:pPr>
        <w:pStyle w:val="a3"/>
        <w:jc w:val="both"/>
        <w:rPr>
          <w:rFonts w:eastAsia="Calibri"/>
          <w:sz w:val="14"/>
          <w:szCs w:val="14"/>
          <w:lang w:val="ru-RU"/>
        </w:rPr>
      </w:pPr>
      <w:r w:rsidRPr="008608D6">
        <w:rPr>
          <w:rStyle w:val="a5"/>
          <w:sz w:val="14"/>
          <w:szCs w:val="14"/>
        </w:rPr>
        <w:sym w:font="Symbol" w:char="F02A"/>
      </w:r>
      <w:r w:rsidRPr="00AF3DB5">
        <w:rPr>
          <w:sz w:val="14"/>
          <w:szCs w:val="14"/>
          <w:lang w:val="ru-RU"/>
        </w:rP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3">
    <w:p w:rsidR="00AF3DB5" w:rsidRPr="008608D6" w:rsidRDefault="00AF3DB5" w:rsidP="00AF3DB5">
      <w:pPr>
        <w:pStyle w:val="a3"/>
        <w:rPr>
          <w:sz w:val="14"/>
          <w:szCs w:val="14"/>
          <w:lang w:val="ru-RU"/>
        </w:rPr>
      </w:pPr>
    </w:p>
  </w:footnote>
  <w:footnote w:id="4">
    <w:p w:rsidR="00AF3DB5" w:rsidRPr="008608D6" w:rsidRDefault="00AF3DB5" w:rsidP="00AF3DB5">
      <w:pPr>
        <w:pStyle w:val="a3"/>
        <w:jc w:val="both"/>
        <w:rPr>
          <w:sz w:val="14"/>
          <w:szCs w:val="14"/>
          <w:lang w:val="ru-RU"/>
        </w:rPr>
      </w:pPr>
      <w:r w:rsidRPr="008608D6">
        <w:rPr>
          <w:sz w:val="14"/>
          <w:szCs w:val="14"/>
          <w:vertAlign w:val="superscript"/>
          <w:lang w:val="ru-RU"/>
        </w:rPr>
        <w:t>**</w:t>
      </w:r>
      <w:r w:rsidRPr="00AF3DB5">
        <w:rPr>
          <w:sz w:val="14"/>
          <w:szCs w:val="14"/>
          <w:lang w:val="ru-RU"/>
        </w:rPr>
        <w:t xml:space="preserve"> </w:t>
      </w:r>
      <w:r w:rsidRPr="008608D6">
        <w:rPr>
          <w:sz w:val="14"/>
          <w:szCs w:val="14"/>
          <w:lang w:val="ru-RU"/>
        </w:rPr>
        <w:t xml:space="preserve">В случае использования изображений кандидата </w:t>
      </w:r>
      <w:r w:rsidRPr="00CC0F9C">
        <w:rPr>
          <w:sz w:val="14"/>
          <w:szCs w:val="14"/>
          <w:lang w:val="ru-RU"/>
        </w:rPr>
        <w:t xml:space="preserve">(кандидатов) в агитационном материале, в соответствии  с частью </w:t>
      </w:r>
      <w:r w:rsidRPr="00AF3DB5">
        <w:rPr>
          <w:sz w:val="14"/>
          <w:szCs w:val="14"/>
          <w:lang w:val="ru-RU"/>
        </w:rPr>
        <w:t xml:space="preserve"> </w:t>
      </w:r>
      <w:r w:rsidRPr="00CC0F9C">
        <w:rPr>
          <w:sz w:val="14"/>
          <w:szCs w:val="14"/>
          <w:lang w:val="ru-RU"/>
        </w:rPr>
        <w:t>18</w:t>
      </w:r>
      <w:r w:rsidRPr="00CC0F9C">
        <w:rPr>
          <w:sz w:val="14"/>
          <w:szCs w:val="14"/>
          <w:vertAlign w:val="superscript"/>
          <w:lang w:val="ru-RU"/>
        </w:rPr>
        <w:t>2</w:t>
      </w:r>
      <w:r w:rsidRPr="00CC0F9C">
        <w:rPr>
          <w:sz w:val="14"/>
          <w:szCs w:val="14"/>
        </w:rPr>
        <w:t xml:space="preserve"> статьи </w:t>
      </w:r>
      <w:r w:rsidRPr="00CC0F9C">
        <w:rPr>
          <w:sz w:val="14"/>
          <w:szCs w:val="14"/>
          <w:lang w:val="ru-RU"/>
        </w:rPr>
        <w:t>62</w:t>
      </w:r>
      <w:r w:rsidRPr="00CC0F9C">
        <w:rPr>
          <w:sz w:val="14"/>
          <w:szCs w:val="14"/>
        </w:rPr>
        <w:t xml:space="preserve"> Федерального закона № </w:t>
      </w:r>
      <w:r w:rsidRPr="00CC0F9C">
        <w:rPr>
          <w:sz w:val="14"/>
          <w:szCs w:val="14"/>
          <w:lang w:val="ru-RU"/>
        </w:rPr>
        <w:t>20</w:t>
      </w:r>
      <w:r w:rsidRPr="00CC0F9C">
        <w:rPr>
          <w:sz w:val="14"/>
          <w:szCs w:val="14"/>
        </w:rPr>
        <w:t>-ФЗ</w:t>
      </w:r>
      <w:r w:rsidRPr="00CC0F9C">
        <w:rPr>
          <w:sz w:val="14"/>
          <w:szCs w:val="14"/>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B5" w:rsidRPr="00C70D2B" w:rsidRDefault="00AF3DB5">
    <w:pPr>
      <w:pStyle w:val="a9"/>
      <w:jc w:val="center"/>
      <w:rPr>
        <w:rFonts w:ascii="Times New Roman" w:hAnsi="Times New Roman"/>
        <w:sz w:val="24"/>
        <w:szCs w:val="24"/>
      </w:rPr>
    </w:pPr>
  </w:p>
  <w:p w:rsidR="00AF3DB5" w:rsidRDefault="00AF3DB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B5" w:rsidRDefault="00AF3DB5">
    <w:pPr>
      <w:pStyle w:val="a9"/>
      <w:jc w:val="center"/>
    </w:pPr>
    <w:r>
      <w:fldChar w:fldCharType="begin"/>
    </w:r>
    <w:r>
      <w:instrText>PAGE   \* MERGEFORMAT</w:instrText>
    </w:r>
    <w:r>
      <w:fldChar w:fldCharType="separate"/>
    </w:r>
    <w:r>
      <w:rPr>
        <w:noProof/>
      </w:rPr>
      <w:t>12</w:t>
    </w:r>
    <w:r>
      <w:fldChar w:fldCharType="end"/>
    </w:r>
  </w:p>
  <w:p w:rsidR="00AF3DB5" w:rsidRDefault="00AF3DB5">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B5" w:rsidRDefault="00AF3DB5">
    <w:pPr>
      <w:pStyle w:val="a9"/>
      <w:jc w:val="center"/>
    </w:pPr>
  </w:p>
  <w:p w:rsidR="00AF3DB5" w:rsidRDefault="00AF3DB5">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9974139"/>
      <w:docPartObj>
        <w:docPartGallery w:val="Page Numbers (Top of Page)"/>
        <w:docPartUnique/>
      </w:docPartObj>
    </w:sdtPr>
    <w:sdtEndPr>
      <w:rPr>
        <w:rFonts w:ascii="Times New Roman" w:hAnsi="Times New Roman"/>
        <w:sz w:val="24"/>
        <w:szCs w:val="24"/>
      </w:rPr>
    </w:sdtEndPr>
    <w:sdtContent>
      <w:p w:rsidR="007B0D9E" w:rsidRPr="003F34EC" w:rsidRDefault="007B0D9E">
        <w:pPr>
          <w:pStyle w:val="a9"/>
          <w:jc w:val="center"/>
          <w:rPr>
            <w:rFonts w:ascii="Times New Roman" w:hAnsi="Times New Roman"/>
            <w:sz w:val="24"/>
            <w:szCs w:val="24"/>
          </w:rPr>
        </w:pPr>
        <w:r w:rsidRPr="003F34EC">
          <w:rPr>
            <w:rFonts w:ascii="Times New Roman" w:hAnsi="Times New Roman"/>
            <w:sz w:val="24"/>
            <w:szCs w:val="24"/>
          </w:rPr>
          <w:fldChar w:fldCharType="begin"/>
        </w:r>
        <w:r w:rsidRPr="003F34EC">
          <w:rPr>
            <w:rFonts w:ascii="Times New Roman" w:hAnsi="Times New Roman"/>
            <w:sz w:val="24"/>
            <w:szCs w:val="24"/>
          </w:rPr>
          <w:instrText>PAGE   \* MERGEFORMAT</w:instrText>
        </w:r>
        <w:r w:rsidRPr="003F34EC">
          <w:rPr>
            <w:rFonts w:ascii="Times New Roman" w:hAnsi="Times New Roman"/>
            <w:sz w:val="24"/>
            <w:szCs w:val="24"/>
          </w:rPr>
          <w:fldChar w:fldCharType="separate"/>
        </w:r>
        <w:r w:rsidR="00086747" w:rsidRPr="00086747">
          <w:rPr>
            <w:rFonts w:ascii="Times New Roman" w:hAnsi="Times New Roman"/>
            <w:noProof/>
            <w:sz w:val="24"/>
            <w:szCs w:val="24"/>
            <w:lang w:val="ru-RU"/>
          </w:rPr>
          <w:t>8</w:t>
        </w:r>
        <w:r w:rsidRPr="003F34EC">
          <w:rPr>
            <w:rFonts w:ascii="Times New Roman" w:hAnsi="Times New Roman"/>
            <w:sz w:val="24"/>
            <w:szCs w:val="24"/>
          </w:rPr>
          <w:fldChar w:fldCharType="end"/>
        </w:r>
      </w:p>
    </w:sdtContent>
  </w:sdt>
  <w:p w:rsidR="007B0D9E" w:rsidRDefault="007B0D9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13544"/>
    <w:multiLevelType w:val="multilevel"/>
    <w:tmpl w:val="4590305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64523D"/>
    <w:multiLevelType w:val="multilevel"/>
    <w:tmpl w:val="9044F3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EB096F"/>
    <w:multiLevelType w:val="multilevel"/>
    <w:tmpl w:val="1E4A526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752DE5"/>
    <w:multiLevelType w:val="multilevel"/>
    <w:tmpl w:val="ADB485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A13B9F"/>
    <w:multiLevelType w:val="multilevel"/>
    <w:tmpl w:val="FB024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18095C"/>
    <w:multiLevelType w:val="multilevel"/>
    <w:tmpl w:val="743C85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E1644B"/>
    <w:multiLevelType w:val="multilevel"/>
    <w:tmpl w:val="B77E00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9B287C"/>
    <w:multiLevelType w:val="multilevel"/>
    <w:tmpl w:val="8B1E738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E9561D"/>
    <w:multiLevelType w:val="multilevel"/>
    <w:tmpl w:val="D21AD3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131F7D"/>
    <w:multiLevelType w:val="multilevel"/>
    <w:tmpl w:val="817ACB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8D4DBC"/>
    <w:multiLevelType w:val="multilevel"/>
    <w:tmpl w:val="CA5A947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44736D"/>
    <w:multiLevelType w:val="multilevel"/>
    <w:tmpl w:val="E7622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DD788F"/>
    <w:multiLevelType w:val="multilevel"/>
    <w:tmpl w:val="ACC6CDA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B72731"/>
    <w:multiLevelType w:val="multilevel"/>
    <w:tmpl w:val="809C7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BE0F3A"/>
    <w:multiLevelType w:val="multilevel"/>
    <w:tmpl w:val="B726D10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40C0F04"/>
    <w:multiLevelType w:val="multilevel"/>
    <w:tmpl w:val="6BC843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4C0158"/>
    <w:multiLevelType w:val="multilevel"/>
    <w:tmpl w:val="85441D9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641415"/>
    <w:multiLevelType w:val="multilevel"/>
    <w:tmpl w:val="1682E7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9A43B0B"/>
    <w:multiLevelType w:val="multilevel"/>
    <w:tmpl w:val="BA46B2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A356BB9"/>
    <w:multiLevelType w:val="multilevel"/>
    <w:tmpl w:val="E75AFD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223634"/>
    <w:multiLevelType w:val="multilevel"/>
    <w:tmpl w:val="6A9C71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8E44B23"/>
    <w:multiLevelType w:val="multilevel"/>
    <w:tmpl w:val="815647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9220FE"/>
    <w:multiLevelType w:val="multilevel"/>
    <w:tmpl w:val="AF8E46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0C4726F"/>
    <w:multiLevelType w:val="multilevel"/>
    <w:tmpl w:val="9AB465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703408"/>
    <w:multiLevelType w:val="multilevel"/>
    <w:tmpl w:val="8C528E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A402A2"/>
    <w:multiLevelType w:val="multilevel"/>
    <w:tmpl w:val="427852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9B1E9C"/>
    <w:multiLevelType w:val="multilevel"/>
    <w:tmpl w:val="EB2204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69718B"/>
    <w:multiLevelType w:val="multilevel"/>
    <w:tmpl w:val="55EE00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436739E"/>
    <w:multiLevelType w:val="multilevel"/>
    <w:tmpl w:val="A926808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B02419"/>
    <w:multiLevelType w:val="multilevel"/>
    <w:tmpl w:val="F4AAA7B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0F03505"/>
    <w:multiLevelType w:val="multilevel"/>
    <w:tmpl w:val="8F4A8E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D12711"/>
    <w:multiLevelType w:val="multilevel"/>
    <w:tmpl w:val="E1FC3B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B165B0"/>
    <w:multiLevelType w:val="multilevel"/>
    <w:tmpl w:val="C1D0FE6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3936D1"/>
    <w:multiLevelType w:val="multilevel"/>
    <w:tmpl w:val="6E4A9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1730890"/>
    <w:multiLevelType w:val="multilevel"/>
    <w:tmpl w:val="7708E5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881EAC"/>
    <w:multiLevelType w:val="multilevel"/>
    <w:tmpl w:val="D28016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1D045B"/>
    <w:multiLevelType w:val="multilevel"/>
    <w:tmpl w:val="96721D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683488"/>
    <w:multiLevelType w:val="multilevel"/>
    <w:tmpl w:val="E31403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34"/>
  </w:num>
  <w:num w:numId="4">
    <w:abstractNumId w:val="23"/>
  </w:num>
  <w:num w:numId="5">
    <w:abstractNumId w:val="17"/>
  </w:num>
  <w:num w:numId="6">
    <w:abstractNumId w:val="22"/>
  </w:num>
  <w:num w:numId="7">
    <w:abstractNumId w:val="15"/>
  </w:num>
  <w:num w:numId="8">
    <w:abstractNumId w:val="30"/>
  </w:num>
  <w:num w:numId="9">
    <w:abstractNumId w:val="20"/>
  </w:num>
  <w:num w:numId="10">
    <w:abstractNumId w:val="19"/>
  </w:num>
  <w:num w:numId="11">
    <w:abstractNumId w:val="29"/>
  </w:num>
  <w:num w:numId="12">
    <w:abstractNumId w:val="36"/>
  </w:num>
  <w:num w:numId="13">
    <w:abstractNumId w:val="7"/>
  </w:num>
  <w:num w:numId="14">
    <w:abstractNumId w:val="3"/>
  </w:num>
  <w:num w:numId="15">
    <w:abstractNumId w:val="28"/>
  </w:num>
  <w:num w:numId="16">
    <w:abstractNumId w:val="8"/>
  </w:num>
  <w:num w:numId="17">
    <w:abstractNumId w:val="26"/>
  </w:num>
  <w:num w:numId="18">
    <w:abstractNumId w:val="11"/>
  </w:num>
  <w:num w:numId="19">
    <w:abstractNumId w:val="32"/>
  </w:num>
  <w:num w:numId="20">
    <w:abstractNumId w:val="16"/>
  </w:num>
  <w:num w:numId="21">
    <w:abstractNumId w:val="14"/>
  </w:num>
  <w:num w:numId="22">
    <w:abstractNumId w:val="12"/>
  </w:num>
  <w:num w:numId="23">
    <w:abstractNumId w:val="33"/>
  </w:num>
  <w:num w:numId="24">
    <w:abstractNumId w:val="37"/>
  </w:num>
  <w:num w:numId="25">
    <w:abstractNumId w:val="25"/>
  </w:num>
  <w:num w:numId="26">
    <w:abstractNumId w:val="13"/>
  </w:num>
  <w:num w:numId="27">
    <w:abstractNumId w:val="27"/>
  </w:num>
  <w:num w:numId="28">
    <w:abstractNumId w:val="31"/>
  </w:num>
  <w:num w:numId="29">
    <w:abstractNumId w:val="9"/>
  </w:num>
  <w:num w:numId="30">
    <w:abstractNumId w:val="18"/>
  </w:num>
  <w:num w:numId="31">
    <w:abstractNumId w:val="21"/>
  </w:num>
  <w:num w:numId="32">
    <w:abstractNumId w:val="0"/>
  </w:num>
  <w:num w:numId="33">
    <w:abstractNumId w:val="1"/>
  </w:num>
  <w:num w:numId="34">
    <w:abstractNumId w:val="2"/>
  </w:num>
  <w:num w:numId="35">
    <w:abstractNumId w:val="24"/>
  </w:num>
  <w:num w:numId="36">
    <w:abstractNumId w:val="6"/>
  </w:num>
  <w:num w:numId="37">
    <w:abstractNumId w:val="35"/>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7B"/>
    <w:rsid w:val="0000050E"/>
    <w:rsid w:val="0000314D"/>
    <w:rsid w:val="00035487"/>
    <w:rsid w:val="00064977"/>
    <w:rsid w:val="00075C74"/>
    <w:rsid w:val="00086747"/>
    <w:rsid w:val="0008741C"/>
    <w:rsid w:val="000A7A2D"/>
    <w:rsid w:val="000B41E3"/>
    <w:rsid w:val="000E083B"/>
    <w:rsid w:val="001377CF"/>
    <w:rsid w:val="00174185"/>
    <w:rsid w:val="001C3194"/>
    <w:rsid w:val="001E089F"/>
    <w:rsid w:val="001E3A4F"/>
    <w:rsid w:val="001F5759"/>
    <w:rsid w:val="002139A9"/>
    <w:rsid w:val="002227A9"/>
    <w:rsid w:val="002447DF"/>
    <w:rsid w:val="00262FED"/>
    <w:rsid w:val="00271DD7"/>
    <w:rsid w:val="00286325"/>
    <w:rsid w:val="002A39AF"/>
    <w:rsid w:val="002C28A7"/>
    <w:rsid w:val="002D6D73"/>
    <w:rsid w:val="003153AB"/>
    <w:rsid w:val="00332900"/>
    <w:rsid w:val="003457FB"/>
    <w:rsid w:val="00382101"/>
    <w:rsid w:val="0038260C"/>
    <w:rsid w:val="003874C2"/>
    <w:rsid w:val="00397289"/>
    <w:rsid w:val="003A1F7F"/>
    <w:rsid w:val="003A47ED"/>
    <w:rsid w:val="003B040D"/>
    <w:rsid w:val="003D7B50"/>
    <w:rsid w:val="003F34EC"/>
    <w:rsid w:val="00440C48"/>
    <w:rsid w:val="00463F21"/>
    <w:rsid w:val="00470500"/>
    <w:rsid w:val="00475B5B"/>
    <w:rsid w:val="004C297C"/>
    <w:rsid w:val="004C6C5E"/>
    <w:rsid w:val="004E3839"/>
    <w:rsid w:val="004F194F"/>
    <w:rsid w:val="004F6687"/>
    <w:rsid w:val="00524216"/>
    <w:rsid w:val="0052475C"/>
    <w:rsid w:val="005362BF"/>
    <w:rsid w:val="0054051D"/>
    <w:rsid w:val="0054137E"/>
    <w:rsid w:val="00555863"/>
    <w:rsid w:val="005576DF"/>
    <w:rsid w:val="005811EE"/>
    <w:rsid w:val="00584375"/>
    <w:rsid w:val="00591122"/>
    <w:rsid w:val="0059265D"/>
    <w:rsid w:val="00592AFF"/>
    <w:rsid w:val="005A372C"/>
    <w:rsid w:val="005D0B22"/>
    <w:rsid w:val="00614287"/>
    <w:rsid w:val="006402F4"/>
    <w:rsid w:val="00647CE6"/>
    <w:rsid w:val="006B638A"/>
    <w:rsid w:val="006C7505"/>
    <w:rsid w:val="006E2142"/>
    <w:rsid w:val="00726A5D"/>
    <w:rsid w:val="007309D6"/>
    <w:rsid w:val="0078237C"/>
    <w:rsid w:val="007857A7"/>
    <w:rsid w:val="00790374"/>
    <w:rsid w:val="007A36E9"/>
    <w:rsid w:val="007B04F5"/>
    <w:rsid w:val="007B0D9E"/>
    <w:rsid w:val="0080420B"/>
    <w:rsid w:val="00823240"/>
    <w:rsid w:val="008237EB"/>
    <w:rsid w:val="00826D3A"/>
    <w:rsid w:val="00856AD6"/>
    <w:rsid w:val="008709A9"/>
    <w:rsid w:val="008A6CF8"/>
    <w:rsid w:val="009278EB"/>
    <w:rsid w:val="00962037"/>
    <w:rsid w:val="009A6D59"/>
    <w:rsid w:val="009B385E"/>
    <w:rsid w:val="009D3C5C"/>
    <w:rsid w:val="009D7410"/>
    <w:rsid w:val="009F28E1"/>
    <w:rsid w:val="00A02458"/>
    <w:rsid w:val="00A06FD4"/>
    <w:rsid w:val="00A07501"/>
    <w:rsid w:val="00A13914"/>
    <w:rsid w:val="00A21C10"/>
    <w:rsid w:val="00A60326"/>
    <w:rsid w:val="00A746B0"/>
    <w:rsid w:val="00A86A9F"/>
    <w:rsid w:val="00A91AF7"/>
    <w:rsid w:val="00AC4054"/>
    <w:rsid w:val="00AE1889"/>
    <w:rsid w:val="00AF3DB5"/>
    <w:rsid w:val="00B20167"/>
    <w:rsid w:val="00B36782"/>
    <w:rsid w:val="00B4477A"/>
    <w:rsid w:val="00B447FD"/>
    <w:rsid w:val="00B90B3A"/>
    <w:rsid w:val="00BB4DF1"/>
    <w:rsid w:val="00BF27CD"/>
    <w:rsid w:val="00C565BD"/>
    <w:rsid w:val="00C60972"/>
    <w:rsid w:val="00C921B9"/>
    <w:rsid w:val="00CA1173"/>
    <w:rsid w:val="00CB224D"/>
    <w:rsid w:val="00CC17E7"/>
    <w:rsid w:val="00CE0A18"/>
    <w:rsid w:val="00D11D3B"/>
    <w:rsid w:val="00D32579"/>
    <w:rsid w:val="00D4612E"/>
    <w:rsid w:val="00D46BFB"/>
    <w:rsid w:val="00D5405E"/>
    <w:rsid w:val="00D54174"/>
    <w:rsid w:val="00D82849"/>
    <w:rsid w:val="00D8666E"/>
    <w:rsid w:val="00DA4A7B"/>
    <w:rsid w:val="00DB04DE"/>
    <w:rsid w:val="00DC37D2"/>
    <w:rsid w:val="00DE4D78"/>
    <w:rsid w:val="00DF7E20"/>
    <w:rsid w:val="00E002AD"/>
    <w:rsid w:val="00E1593B"/>
    <w:rsid w:val="00E34504"/>
    <w:rsid w:val="00E34F96"/>
    <w:rsid w:val="00E36117"/>
    <w:rsid w:val="00E56936"/>
    <w:rsid w:val="00E809E1"/>
    <w:rsid w:val="00E873F8"/>
    <w:rsid w:val="00E94615"/>
    <w:rsid w:val="00E97813"/>
    <w:rsid w:val="00EB4460"/>
    <w:rsid w:val="00ED0D36"/>
    <w:rsid w:val="00F10019"/>
    <w:rsid w:val="00F33A28"/>
    <w:rsid w:val="00F82F6A"/>
    <w:rsid w:val="00F96414"/>
    <w:rsid w:val="00FC7478"/>
    <w:rsid w:val="00FD2D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4BAC40-9FD3-4406-8348-2B68CAE9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A7B"/>
    <w:pPr>
      <w:spacing w:after="0" w:line="240" w:lineRule="auto"/>
      <w:ind w:firstLine="360"/>
    </w:pPr>
    <w:rPr>
      <w:rFonts w:ascii="Calibri" w:eastAsia="Times New Roman" w:hAnsi="Calibri"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DA4A7B"/>
    <w:pPr>
      <w:widowControl w:val="0"/>
      <w:overflowPunct w:val="0"/>
      <w:autoSpaceDE w:val="0"/>
      <w:autoSpaceDN w:val="0"/>
      <w:adjustRightInd w:val="0"/>
      <w:spacing w:after="0" w:line="240" w:lineRule="auto"/>
      <w:ind w:right="19772" w:firstLine="720"/>
      <w:textAlignment w:val="baseline"/>
    </w:pPr>
    <w:rPr>
      <w:rFonts w:ascii="Arial" w:eastAsia="Times New Roman" w:hAnsi="Arial" w:cs="Times New Roman"/>
      <w:lang w:eastAsia="ru-RU"/>
    </w:rPr>
  </w:style>
  <w:style w:type="paragraph" w:customStyle="1" w:styleId="14-15">
    <w:name w:val="14-15"/>
    <w:basedOn w:val="a"/>
    <w:rsid w:val="00DA4A7B"/>
    <w:pPr>
      <w:spacing w:line="360" w:lineRule="auto"/>
      <w:ind w:firstLine="709"/>
      <w:jc w:val="both"/>
    </w:pPr>
    <w:rPr>
      <w:szCs w:val="28"/>
    </w:rPr>
  </w:style>
  <w:style w:type="paragraph" w:styleId="a3">
    <w:name w:val="footnote text"/>
    <w:basedOn w:val="a"/>
    <w:link w:val="a4"/>
    <w:uiPriority w:val="99"/>
    <w:unhideWhenUsed/>
    <w:rsid w:val="00DA4A7B"/>
    <w:rPr>
      <w:sz w:val="20"/>
      <w:szCs w:val="20"/>
    </w:rPr>
  </w:style>
  <w:style w:type="character" w:customStyle="1" w:styleId="a4">
    <w:name w:val="Текст сноски Знак"/>
    <w:basedOn w:val="a0"/>
    <w:link w:val="a3"/>
    <w:uiPriority w:val="99"/>
    <w:rsid w:val="00DA4A7B"/>
    <w:rPr>
      <w:rFonts w:ascii="Calibri" w:eastAsia="Times New Roman" w:hAnsi="Calibri" w:cs="Times New Roman"/>
      <w:sz w:val="20"/>
      <w:szCs w:val="20"/>
      <w:lang w:val="en-US" w:bidi="en-US"/>
    </w:rPr>
  </w:style>
  <w:style w:type="character" w:styleId="a5">
    <w:name w:val="footnote reference"/>
    <w:basedOn w:val="a0"/>
    <w:uiPriority w:val="99"/>
    <w:semiHidden/>
    <w:unhideWhenUsed/>
    <w:rsid w:val="00DA4A7B"/>
    <w:rPr>
      <w:vertAlign w:val="superscript"/>
    </w:rPr>
  </w:style>
  <w:style w:type="paragraph" w:customStyle="1" w:styleId="a6">
    <w:name w:val="Рабочий"/>
    <w:basedOn w:val="a"/>
    <w:rsid w:val="0008741C"/>
    <w:pPr>
      <w:spacing w:line="360" w:lineRule="auto"/>
      <w:ind w:firstLine="709"/>
      <w:jc w:val="both"/>
    </w:pPr>
    <w:rPr>
      <w:rFonts w:ascii="Times New Roman" w:hAnsi="Times New Roman"/>
      <w:sz w:val="24"/>
      <w:szCs w:val="20"/>
      <w:lang w:val="ru-RU" w:eastAsia="ru-RU" w:bidi="ar-SA"/>
    </w:rPr>
  </w:style>
  <w:style w:type="paragraph" w:styleId="a7">
    <w:name w:val="Balloon Text"/>
    <w:basedOn w:val="a"/>
    <w:link w:val="a8"/>
    <w:uiPriority w:val="99"/>
    <w:semiHidden/>
    <w:unhideWhenUsed/>
    <w:rsid w:val="0008741C"/>
    <w:rPr>
      <w:rFonts w:ascii="Tahoma" w:hAnsi="Tahoma" w:cs="Tahoma"/>
      <w:sz w:val="16"/>
      <w:szCs w:val="16"/>
    </w:rPr>
  </w:style>
  <w:style w:type="character" w:customStyle="1" w:styleId="a8">
    <w:name w:val="Текст выноски Знак"/>
    <w:basedOn w:val="a0"/>
    <w:link w:val="a7"/>
    <w:uiPriority w:val="99"/>
    <w:semiHidden/>
    <w:rsid w:val="0008741C"/>
    <w:rPr>
      <w:rFonts w:ascii="Tahoma" w:eastAsia="Times New Roman" w:hAnsi="Tahoma" w:cs="Tahoma"/>
      <w:sz w:val="16"/>
      <w:szCs w:val="16"/>
      <w:lang w:val="en-US" w:bidi="en-US"/>
    </w:rPr>
  </w:style>
  <w:style w:type="paragraph" w:styleId="a9">
    <w:name w:val="header"/>
    <w:basedOn w:val="a"/>
    <w:link w:val="aa"/>
    <w:uiPriority w:val="99"/>
    <w:unhideWhenUsed/>
    <w:rsid w:val="00E002AD"/>
    <w:pPr>
      <w:tabs>
        <w:tab w:val="center" w:pos="4677"/>
        <w:tab w:val="right" w:pos="9355"/>
      </w:tabs>
    </w:pPr>
  </w:style>
  <w:style w:type="character" w:customStyle="1" w:styleId="aa">
    <w:name w:val="Верхний колонтитул Знак"/>
    <w:basedOn w:val="a0"/>
    <w:link w:val="a9"/>
    <w:uiPriority w:val="99"/>
    <w:rsid w:val="00E002AD"/>
    <w:rPr>
      <w:rFonts w:ascii="Calibri" w:eastAsia="Times New Roman" w:hAnsi="Calibri" w:cs="Times New Roman"/>
      <w:lang w:val="en-US" w:bidi="en-US"/>
    </w:rPr>
  </w:style>
  <w:style w:type="paragraph" w:styleId="ab">
    <w:name w:val="footer"/>
    <w:basedOn w:val="a"/>
    <w:link w:val="ac"/>
    <w:uiPriority w:val="99"/>
    <w:unhideWhenUsed/>
    <w:rsid w:val="00E002AD"/>
    <w:pPr>
      <w:tabs>
        <w:tab w:val="center" w:pos="4677"/>
        <w:tab w:val="right" w:pos="9355"/>
      </w:tabs>
    </w:pPr>
  </w:style>
  <w:style w:type="character" w:customStyle="1" w:styleId="ac">
    <w:name w:val="Нижний колонтитул Знак"/>
    <w:basedOn w:val="a0"/>
    <w:link w:val="ab"/>
    <w:uiPriority w:val="99"/>
    <w:rsid w:val="00E002AD"/>
    <w:rPr>
      <w:rFonts w:ascii="Calibri" w:eastAsia="Times New Roman" w:hAnsi="Calibri" w:cs="Times New Roman"/>
      <w:lang w:val="en-US" w:bidi="en-US"/>
    </w:rPr>
  </w:style>
  <w:style w:type="paragraph" w:styleId="ad">
    <w:name w:val="No Spacing"/>
    <w:uiPriority w:val="1"/>
    <w:qFormat/>
    <w:rsid w:val="00EB4460"/>
    <w:pPr>
      <w:spacing w:after="0" w:line="240" w:lineRule="auto"/>
      <w:ind w:firstLine="360"/>
    </w:pPr>
    <w:rPr>
      <w:rFonts w:ascii="Calibri" w:eastAsia="Times New Roman" w:hAnsi="Calibri" w:cs="Times New Roman"/>
      <w:lang w:val="en-US" w:bidi="en-US"/>
    </w:rPr>
  </w:style>
  <w:style w:type="paragraph" w:customStyle="1" w:styleId="1">
    <w:name w:val="Знак1"/>
    <w:basedOn w:val="a"/>
    <w:rsid w:val="00B36782"/>
    <w:pPr>
      <w:spacing w:before="100" w:beforeAutospacing="1" w:after="100" w:afterAutospacing="1"/>
      <w:ind w:firstLine="0"/>
    </w:pPr>
    <w:rPr>
      <w:rFonts w:ascii="Tahoma" w:hAnsi="Tahoma" w:cs="Tahoma"/>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09268">
      <w:bodyDiv w:val="1"/>
      <w:marLeft w:val="0"/>
      <w:marRight w:val="0"/>
      <w:marTop w:val="0"/>
      <w:marBottom w:val="0"/>
      <w:divBdr>
        <w:top w:val="none" w:sz="0" w:space="0" w:color="auto"/>
        <w:left w:val="none" w:sz="0" w:space="0" w:color="auto"/>
        <w:bottom w:val="none" w:sz="0" w:space="0" w:color="auto"/>
        <w:right w:val="none" w:sz="0" w:space="0" w:color="auto"/>
      </w:divBdr>
    </w:div>
    <w:div w:id="1053891783">
      <w:bodyDiv w:val="1"/>
      <w:marLeft w:val="0"/>
      <w:marRight w:val="0"/>
      <w:marTop w:val="0"/>
      <w:marBottom w:val="0"/>
      <w:divBdr>
        <w:top w:val="none" w:sz="0" w:space="0" w:color="auto"/>
        <w:left w:val="none" w:sz="0" w:space="0" w:color="auto"/>
        <w:bottom w:val="none" w:sz="0" w:space="0" w:color="auto"/>
        <w:right w:val="none" w:sz="0" w:space="0" w:color="auto"/>
      </w:divBdr>
      <w:divsChild>
        <w:div w:id="972324763">
          <w:marLeft w:val="0"/>
          <w:marRight w:val="0"/>
          <w:marTop w:val="0"/>
          <w:marBottom w:val="0"/>
          <w:divBdr>
            <w:top w:val="none" w:sz="0" w:space="0" w:color="auto"/>
            <w:left w:val="none" w:sz="0" w:space="0" w:color="auto"/>
            <w:bottom w:val="none" w:sz="0" w:space="0" w:color="auto"/>
            <w:right w:val="none" w:sz="0" w:space="0" w:color="auto"/>
          </w:divBdr>
        </w:div>
        <w:div w:id="155385976">
          <w:marLeft w:val="0"/>
          <w:marRight w:val="0"/>
          <w:marTop w:val="0"/>
          <w:marBottom w:val="0"/>
          <w:divBdr>
            <w:top w:val="none" w:sz="0" w:space="0" w:color="auto"/>
            <w:left w:val="none" w:sz="0" w:space="0" w:color="auto"/>
            <w:bottom w:val="none" w:sz="0" w:space="0" w:color="auto"/>
            <w:right w:val="none" w:sz="0" w:space="0" w:color="auto"/>
          </w:divBdr>
        </w:div>
        <w:div w:id="583415835">
          <w:marLeft w:val="0"/>
          <w:marRight w:val="0"/>
          <w:marTop w:val="0"/>
          <w:marBottom w:val="0"/>
          <w:divBdr>
            <w:top w:val="none" w:sz="0" w:space="0" w:color="auto"/>
            <w:left w:val="none" w:sz="0" w:space="0" w:color="auto"/>
            <w:bottom w:val="none" w:sz="0" w:space="0" w:color="auto"/>
            <w:right w:val="none" w:sz="0" w:space="0" w:color="auto"/>
          </w:divBdr>
        </w:div>
        <w:div w:id="929004658">
          <w:marLeft w:val="0"/>
          <w:marRight w:val="0"/>
          <w:marTop w:val="0"/>
          <w:marBottom w:val="0"/>
          <w:divBdr>
            <w:top w:val="none" w:sz="0" w:space="0" w:color="auto"/>
            <w:left w:val="none" w:sz="0" w:space="0" w:color="auto"/>
            <w:bottom w:val="none" w:sz="0" w:space="0" w:color="auto"/>
            <w:right w:val="none" w:sz="0" w:space="0" w:color="auto"/>
          </w:divBdr>
        </w:div>
        <w:div w:id="1088191230">
          <w:marLeft w:val="0"/>
          <w:marRight w:val="0"/>
          <w:marTop w:val="0"/>
          <w:marBottom w:val="0"/>
          <w:divBdr>
            <w:top w:val="none" w:sz="0" w:space="0" w:color="auto"/>
            <w:left w:val="none" w:sz="0" w:space="0" w:color="auto"/>
            <w:bottom w:val="none" w:sz="0" w:space="0" w:color="auto"/>
            <w:right w:val="none" w:sz="0" w:space="0" w:color="auto"/>
          </w:divBdr>
        </w:div>
        <w:div w:id="239947582">
          <w:marLeft w:val="0"/>
          <w:marRight w:val="0"/>
          <w:marTop w:val="0"/>
          <w:marBottom w:val="0"/>
          <w:divBdr>
            <w:top w:val="none" w:sz="0" w:space="0" w:color="auto"/>
            <w:left w:val="none" w:sz="0" w:space="0" w:color="auto"/>
            <w:bottom w:val="none" w:sz="0" w:space="0" w:color="auto"/>
            <w:right w:val="none" w:sz="0" w:space="0" w:color="auto"/>
          </w:divBdr>
        </w:div>
        <w:div w:id="189072065">
          <w:marLeft w:val="0"/>
          <w:marRight w:val="0"/>
          <w:marTop w:val="0"/>
          <w:marBottom w:val="0"/>
          <w:divBdr>
            <w:top w:val="none" w:sz="0" w:space="0" w:color="auto"/>
            <w:left w:val="none" w:sz="0" w:space="0" w:color="auto"/>
            <w:bottom w:val="none" w:sz="0" w:space="0" w:color="auto"/>
            <w:right w:val="none" w:sz="0" w:space="0" w:color="auto"/>
          </w:divBdr>
        </w:div>
        <w:div w:id="568423007">
          <w:marLeft w:val="0"/>
          <w:marRight w:val="0"/>
          <w:marTop w:val="0"/>
          <w:marBottom w:val="0"/>
          <w:divBdr>
            <w:top w:val="none" w:sz="0" w:space="0" w:color="auto"/>
            <w:left w:val="none" w:sz="0" w:space="0" w:color="auto"/>
            <w:bottom w:val="none" w:sz="0" w:space="0" w:color="auto"/>
            <w:right w:val="none" w:sz="0" w:space="0" w:color="auto"/>
          </w:divBdr>
        </w:div>
      </w:divsChild>
    </w:div>
    <w:div w:id="195644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A3A18C185CA189AC29008C6EAAFE20C4A20226E7B638EA08FD8C9BC69nFcC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4FF2BBC7E3A2EE4AFCA0A4E0D2BE10986CA1F608531E72E2750B58F730FB8EE632BF030E9C0FB3DeFaF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0A3A18C185CA189AC29008C6EAAFE20C4A20226E7B638EA08FD8C9BC69nFcCM"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F4FF2BBC7E3A2EE4AFCA0A4E0D2BE10986CA1F608531E72E2750B58F730FB8EE632BF030E9C0FB3DeFa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889E1-56F1-46F3-BAB6-08562A36D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30</Pages>
  <Words>8825</Words>
  <Characters>50308</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Избирком</dc:creator>
  <cp:lastModifiedBy>User</cp:lastModifiedBy>
  <cp:revision>6</cp:revision>
  <cp:lastPrinted>2023-06-15T14:38:00Z</cp:lastPrinted>
  <dcterms:created xsi:type="dcterms:W3CDTF">2026-07-15T07:34:00Z</dcterms:created>
  <dcterms:modified xsi:type="dcterms:W3CDTF">2026-07-16T09:17:00Z</dcterms:modified>
</cp:coreProperties>
</file>