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F56BCD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17 июл</w:t>
      </w:r>
      <w:r w:rsidR="007B5067">
        <w:rPr>
          <w:szCs w:val="28"/>
        </w:rPr>
        <w:t>я</w:t>
      </w:r>
      <w:r w:rsidR="007306E7">
        <w:rPr>
          <w:szCs w:val="28"/>
        </w:rPr>
        <w:t xml:space="preserve"> </w:t>
      </w:r>
      <w:r w:rsidR="00B57AF1">
        <w:rPr>
          <w:szCs w:val="28"/>
        </w:rPr>
        <w:t>2025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95</w:t>
      </w:r>
      <w:r w:rsidR="00B57AF1">
        <w:rPr>
          <w:szCs w:val="28"/>
        </w:rPr>
        <w:t>-</w:t>
      </w:r>
      <w:r>
        <w:rPr>
          <w:szCs w:val="28"/>
        </w:rPr>
        <w:t>7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F41774" w:rsidRDefault="00F41774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125080" w:rsidRDefault="00125080" w:rsidP="003C68F4">
      <w:pPr>
        <w:tabs>
          <w:tab w:val="left" w:pos="7371"/>
        </w:tabs>
        <w:spacing w:line="240" w:lineRule="auto"/>
        <w:ind w:left="1701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</w:t>
      </w:r>
      <w:r w:rsidR="00B57AF1">
        <w:rPr>
          <w:rFonts w:ascii="Times New Roman" w:hAnsi="Times New Roman"/>
          <w:b/>
          <w:bCs/>
          <w:kern w:val="32"/>
          <w:sz w:val="28"/>
          <w:szCs w:val="28"/>
        </w:rPr>
        <w:t>нов</w:t>
      </w:r>
      <w:r w:rsidR="00F56BCD">
        <w:rPr>
          <w:rFonts w:ascii="Times New Roman" w:hAnsi="Times New Roman"/>
          <w:b/>
          <w:bCs/>
          <w:kern w:val="32"/>
          <w:sz w:val="28"/>
          <w:szCs w:val="28"/>
        </w:rPr>
        <w:t>ых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член</w:t>
      </w:r>
      <w:r w:rsidR="00F56BCD">
        <w:rPr>
          <w:rFonts w:ascii="Times New Roman" w:hAnsi="Times New Roman"/>
          <w:b/>
          <w:bCs/>
          <w:kern w:val="32"/>
          <w:sz w:val="28"/>
          <w:szCs w:val="28"/>
        </w:rPr>
        <w:t>ов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 w:rsidR="00163442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F56BCD">
        <w:rPr>
          <w:rFonts w:ascii="Times New Roman" w:hAnsi="Times New Roman"/>
          <w:b/>
          <w:bCs/>
          <w:kern w:val="32"/>
          <w:sz w:val="28"/>
          <w:szCs w:val="28"/>
        </w:rPr>
        <w:t>44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125080" w:rsidP="00F41774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F41774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F41774">
      <w:pPr>
        <w:spacing w:after="0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7B5067" w:rsidRPr="007B5067" w:rsidRDefault="00125080" w:rsidP="003C68F4">
      <w:pPr>
        <w:numPr>
          <w:ilvl w:val="0"/>
          <w:numId w:val="1"/>
        </w:numPr>
        <w:tabs>
          <w:tab w:val="clear" w:pos="869"/>
          <w:tab w:val="num" w:pos="567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7B5067">
        <w:rPr>
          <w:rFonts w:ascii="Times New Roman" w:hAnsi="Times New Roman"/>
          <w:sz w:val="28"/>
          <w:szCs w:val="28"/>
        </w:rPr>
        <w:t>Назначить член</w:t>
      </w:r>
      <w:r w:rsidR="00F56BCD">
        <w:rPr>
          <w:rFonts w:ascii="Times New Roman" w:hAnsi="Times New Roman"/>
          <w:sz w:val="28"/>
          <w:szCs w:val="28"/>
        </w:rPr>
        <w:t>ами</w:t>
      </w:r>
      <w:r w:rsidRPr="007B5067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 № 11</w:t>
      </w:r>
      <w:r w:rsidR="00F56BCD">
        <w:rPr>
          <w:rFonts w:ascii="Times New Roman" w:hAnsi="Times New Roman"/>
          <w:sz w:val="28"/>
          <w:szCs w:val="28"/>
        </w:rPr>
        <w:t xml:space="preserve">44 </w:t>
      </w:r>
      <w:r w:rsidRPr="007B5067">
        <w:rPr>
          <w:rFonts w:ascii="Times New Roman" w:hAnsi="Times New Roman"/>
          <w:sz w:val="28"/>
          <w:szCs w:val="28"/>
        </w:rPr>
        <w:t xml:space="preserve">с правом решающего голоса </w:t>
      </w:r>
      <w:r w:rsidR="003C68F4">
        <w:rPr>
          <w:rFonts w:ascii="Times New Roman" w:hAnsi="Times New Roman"/>
          <w:sz w:val="28"/>
          <w:szCs w:val="28"/>
        </w:rPr>
        <w:t>Миллеровского района Ростовской области</w:t>
      </w:r>
      <w:r w:rsidR="003C68F4" w:rsidRPr="007B5067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Pr="007B5067">
        <w:rPr>
          <w:rFonts w:ascii="Times New Roman" w:hAnsi="Times New Roman"/>
          <w:sz w:val="28"/>
          <w:szCs w:val="28"/>
        </w:rPr>
        <w:t xml:space="preserve">из резерва </w:t>
      </w:r>
      <w:r w:rsidR="00F56BCD">
        <w:rPr>
          <w:rFonts w:ascii="Times New Roman" w:hAnsi="Times New Roman"/>
          <w:sz w:val="28"/>
          <w:szCs w:val="28"/>
        </w:rPr>
        <w:t>т</w:t>
      </w:r>
      <w:r w:rsidRPr="007B5067">
        <w:rPr>
          <w:rFonts w:ascii="Times New Roman" w:hAnsi="Times New Roman"/>
          <w:sz w:val="28"/>
          <w:szCs w:val="28"/>
        </w:rPr>
        <w:t>ерриториальной избирательной комиссии Миллеровского района</w:t>
      </w:r>
      <w:r w:rsidR="003C68F4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7B50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56BCD">
        <w:rPr>
          <w:rFonts w:ascii="Times New Roman" w:hAnsi="Times New Roman"/>
          <w:sz w:val="28"/>
          <w:szCs w:val="28"/>
        </w:rPr>
        <w:t>Квашкину</w:t>
      </w:r>
      <w:proofErr w:type="spellEnd"/>
      <w:r w:rsidR="00F56BCD">
        <w:rPr>
          <w:rFonts w:ascii="Times New Roman" w:hAnsi="Times New Roman"/>
          <w:sz w:val="28"/>
          <w:szCs w:val="28"/>
        </w:rPr>
        <w:t xml:space="preserve"> Екатерину </w:t>
      </w:r>
      <w:r w:rsidR="00F31B35">
        <w:rPr>
          <w:rFonts w:ascii="Times New Roman" w:hAnsi="Times New Roman"/>
          <w:sz w:val="28"/>
          <w:szCs w:val="28"/>
        </w:rPr>
        <w:t>Викторовну</w:t>
      </w:r>
      <w:r w:rsidRPr="007B5067">
        <w:rPr>
          <w:rFonts w:ascii="Times New Roman" w:hAnsi="Times New Roman"/>
          <w:sz w:val="28"/>
          <w:szCs w:val="28"/>
        </w:rPr>
        <w:t>, выдвинут</w:t>
      </w:r>
      <w:r w:rsidR="00E3364B" w:rsidRPr="007B5067">
        <w:rPr>
          <w:rFonts w:ascii="Times New Roman" w:hAnsi="Times New Roman"/>
          <w:sz w:val="28"/>
          <w:szCs w:val="28"/>
        </w:rPr>
        <w:t>а</w:t>
      </w:r>
      <w:r w:rsidRPr="007B5067">
        <w:rPr>
          <w:rFonts w:ascii="Times New Roman" w:hAnsi="Times New Roman"/>
          <w:sz w:val="28"/>
          <w:szCs w:val="28"/>
        </w:rPr>
        <w:t xml:space="preserve"> </w:t>
      </w:r>
      <w:r w:rsidR="00F31B35" w:rsidRPr="00F31B35">
        <w:rPr>
          <w:rFonts w:ascii="Times New Roman" w:hAnsi="Times New Roman"/>
          <w:sz w:val="28"/>
          <w:szCs w:val="28"/>
        </w:rPr>
        <w:t>Миллеровск</w:t>
      </w:r>
      <w:r w:rsidR="00F31B35">
        <w:rPr>
          <w:rFonts w:ascii="Times New Roman" w:hAnsi="Times New Roman"/>
          <w:sz w:val="28"/>
          <w:szCs w:val="28"/>
        </w:rPr>
        <w:t>им</w:t>
      </w:r>
      <w:r w:rsidR="00F31B35" w:rsidRPr="00F31B35">
        <w:rPr>
          <w:rFonts w:ascii="Times New Roman" w:hAnsi="Times New Roman"/>
          <w:sz w:val="28"/>
          <w:szCs w:val="28"/>
        </w:rPr>
        <w:t xml:space="preserve"> местн</w:t>
      </w:r>
      <w:r w:rsidR="00F31B35">
        <w:rPr>
          <w:rFonts w:ascii="Times New Roman" w:hAnsi="Times New Roman"/>
          <w:sz w:val="28"/>
          <w:szCs w:val="28"/>
        </w:rPr>
        <w:t>ым</w:t>
      </w:r>
      <w:r w:rsidR="00F31B35" w:rsidRPr="00F31B35">
        <w:rPr>
          <w:rFonts w:ascii="Times New Roman" w:hAnsi="Times New Roman"/>
          <w:sz w:val="28"/>
          <w:szCs w:val="28"/>
        </w:rPr>
        <w:t xml:space="preserve"> отделение</w:t>
      </w:r>
      <w:r w:rsidR="00F31B35">
        <w:rPr>
          <w:rFonts w:ascii="Times New Roman" w:hAnsi="Times New Roman"/>
          <w:sz w:val="28"/>
          <w:szCs w:val="28"/>
        </w:rPr>
        <w:t>м</w:t>
      </w:r>
      <w:r w:rsidR="00F31B35" w:rsidRPr="00F31B35">
        <w:rPr>
          <w:rFonts w:ascii="Times New Roman" w:hAnsi="Times New Roman"/>
          <w:sz w:val="28"/>
          <w:szCs w:val="28"/>
        </w:rPr>
        <w:t xml:space="preserve"> Всероссийской политической партии "ЕДИНАЯ РОССИЯ"</w:t>
      </w:r>
      <w:r w:rsidR="00F31B35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F31B35">
        <w:rPr>
          <w:rFonts w:ascii="Times New Roman" w:hAnsi="Times New Roman"/>
          <w:sz w:val="28"/>
          <w:szCs w:val="28"/>
        </w:rPr>
        <w:t>Лободенко</w:t>
      </w:r>
      <w:proofErr w:type="spellEnd"/>
      <w:r w:rsidR="00F31B35">
        <w:rPr>
          <w:rFonts w:ascii="Times New Roman" w:hAnsi="Times New Roman"/>
          <w:sz w:val="28"/>
          <w:szCs w:val="28"/>
        </w:rPr>
        <w:t xml:space="preserve"> </w:t>
      </w:r>
      <w:r w:rsidR="003C68F4">
        <w:rPr>
          <w:rFonts w:ascii="Times New Roman" w:hAnsi="Times New Roman"/>
          <w:sz w:val="28"/>
          <w:szCs w:val="28"/>
        </w:rPr>
        <w:t>Татьяну Петровну, выдвинута Ростовским</w:t>
      </w:r>
      <w:r w:rsidR="003C68F4" w:rsidRPr="003C68F4">
        <w:rPr>
          <w:rFonts w:ascii="Times New Roman" w:hAnsi="Times New Roman"/>
          <w:sz w:val="28"/>
          <w:szCs w:val="28"/>
        </w:rPr>
        <w:t xml:space="preserve"> региональн</w:t>
      </w:r>
      <w:r w:rsidR="003C68F4">
        <w:rPr>
          <w:rFonts w:ascii="Times New Roman" w:hAnsi="Times New Roman"/>
          <w:sz w:val="28"/>
          <w:szCs w:val="28"/>
        </w:rPr>
        <w:t>ым</w:t>
      </w:r>
      <w:r w:rsidR="003C68F4" w:rsidRPr="003C68F4">
        <w:rPr>
          <w:rFonts w:ascii="Times New Roman" w:hAnsi="Times New Roman"/>
          <w:sz w:val="28"/>
          <w:szCs w:val="28"/>
        </w:rPr>
        <w:t xml:space="preserve"> отделение</w:t>
      </w:r>
      <w:r w:rsidR="003C68F4">
        <w:rPr>
          <w:rFonts w:ascii="Times New Roman" w:hAnsi="Times New Roman"/>
          <w:sz w:val="28"/>
          <w:szCs w:val="28"/>
        </w:rPr>
        <w:t>м</w:t>
      </w:r>
      <w:r w:rsidR="003C68F4" w:rsidRPr="003C68F4">
        <w:rPr>
          <w:rFonts w:ascii="Times New Roman" w:hAnsi="Times New Roman"/>
          <w:sz w:val="28"/>
          <w:szCs w:val="28"/>
        </w:rPr>
        <w:t xml:space="preserve"> Политической партии ЛДПР - Либерально-демократической партии России</w:t>
      </w:r>
      <w:r w:rsidR="007B5067">
        <w:rPr>
          <w:rFonts w:ascii="Times New Roman" w:hAnsi="Times New Roman"/>
          <w:sz w:val="28"/>
          <w:szCs w:val="28"/>
        </w:rPr>
        <w:t>.</w:t>
      </w:r>
      <w:r w:rsidR="00B57AF1" w:rsidRPr="007B5067">
        <w:rPr>
          <w:rFonts w:ascii="Times New Roman" w:hAnsi="Times New Roman"/>
          <w:sz w:val="28"/>
          <w:szCs w:val="28"/>
        </w:rPr>
        <w:t xml:space="preserve"> </w:t>
      </w:r>
    </w:p>
    <w:p w:rsidR="00EF3AFA" w:rsidRPr="007B5067" w:rsidRDefault="00125080" w:rsidP="0002520E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7B5067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F31B35">
        <w:rPr>
          <w:rFonts w:ascii="Times New Roman" w:hAnsi="Times New Roman"/>
          <w:bCs/>
          <w:sz w:val="28"/>
          <w:szCs w:val="28"/>
        </w:rPr>
        <w:t>44</w:t>
      </w:r>
      <w:r w:rsidRPr="007B5067">
        <w:rPr>
          <w:rFonts w:ascii="Times New Roman" w:hAnsi="Times New Roman"/>
          <w:bCs/>
          <w:sz w:val="28"/>
          <w:szCs w:val="28"/>
        </w:rPr>
        <w:t xml:space="preserve"> Миллеровского района</w:t>
      </w:r>
      <w:r w:rsidR="00F31B35"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7B5067">
        <w:rPr>
          <w:rFonts w:ascii="Times New Roman" w:hAnsi="Times New Roman"/>
          <w:bCs/>
          <w:sz w:val="28"/>
          <w:szCs w:val="28"/>
        </w:rPr>
        <w:t>.</w:t>
      </w:r>
    </w:p>
    <w:p w:rsidR="00EF3AFA" w:rsidRDefault="00F8778C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F3AFA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F31B35">
        <w:rPr>
          <w:rFonts w:ascii="Times New Roman" w:hAnsi="Times New Roman"/>
          <w:sz w:val="28"/>
          <w:szCs w:val="28"/>
        </w:rPr>
        <w:t>т</w:t>
      </w:r>
      <w:r w:rsidRPr="00EF3AFA">
        <w:rPr>
          <w:rFonts w:ascii="Times New Roman" w:hAnsi="Times New Roman"/>
          <w:sz w:val="28"/>
          <w:szCs w:val="28"/>
        </w:rPr>
        <w:t>ерриториальной избирательной комиссии Миллеровского района</w:t>
      </w:r>
      <w:r w:rsidR="00F31B35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EF3AFA">
        <w:rPr>
          <w:rFonts w:ascii="Times New Roman" w:hAnsi="Times New Roman"/>
          <w:sz w:val="28"/>
          <w:szCs w:val="28"/>
        </w:rPr>
        <w:t>.</w:t>
      </w:r>
    </w:p>
    <w:p w:rsidR="00A528E1" w:rsidRPr="00E50111" w:rsidRDefault="00E50111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 xml:space="preserve">Н.М. </w:t>
      </w:r>
      <w:proofErr w:type="spellStart"/>
      <w:r w:rsidR="009A4810">
        <w:rPr>
          <w:rFonts w:ascii="Times New Roman" w:hAnsi="Times New Roman" w:cs="Times New Roman"/>
          <w:b w:val="0"/>
          <w:sz w:val="28"/>
          <w:szCs w:val="28"/>
        </w:rPr>
        <w:t>Анпилогов</w:t>
      </w:r>
      <w:proofErr w:type="spellEnd"/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237330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17"/>
    <w:rsid w:val="00125080"/>
    <w:rsid w:val="00163442"/>
    <w:rsid w:val="00237330"/>
    <w:rsid w:val="00320C2E"/>
    <w:rsid w:val="003A4A08"/>
    <w:rsid w:val="003C68F4"/>
    <w:rsid w:val="004575AF"/>
    <w:rsid w:val="004F6AC2"/>
    <w:rsid w:val="00556317"/>
    <w:rsid w:val="00666E81"/>
    <w:rsid w:val="006A5C6C"/>
    <w:rsid w:val="006D7F2E"/>
    <w:rsid w:val="007306E7"/>
    <w:rsid w:val="007B5067"/>
    <w:rsid w:val="008165C7"/>
    <w:rsid w:val="0090610D"/>
    <w:rsid w:val="009A4810"/>
    <w:rsid w:val="00A528E1"/>
    <w:rsid w:val="00B57AF1"/>
    <w:rsid w:val="00BB3A3B"/>
    <w:rsid w:val="00BB4634"/>
    <w:rsid w:val="00D07147"/>
    <w:rsid w:val="00E3364B"/>
    <w:rsid w:val="00E50111"/>
    <w:rsid w:val="00EF3AFA"/>
    <w:rsid w:val="00F2774B"/>
    <w:rsid w:val="00F31B35"/>
    <w:rsid w:val="00F41774"/>
    <w:rsid w:val="00F56BCD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D345A-104F-4EC1-8F9C-4D507A47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</cp:revision>
  <cp:lastPrinted>2025-06-24T06:35:00Z</cp:lastPrinted>
  <dcterms:created xsi:type="dcterms:W3CDTF">2025-06-24T06:31:00Z</dcterms:created>
  <dcterms:modified xsi:type="dcterms:W3CDTF">2025-07-16T11:49:00Z</dcterms:modified>
</cp:coreProperties>
</file>